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BA" w:rsidRPr="00820593" w:rsidRDefault="00933C14"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w:t>
      </w:r>
      <w:r w:rsidR="000E5FEB">
        <w:rPr>
          <w:rFonts w:ascii="Times New Roman" w:hAnsi="Times New Roman" w:cs="Times New Roman"/>
          <w:sz w:val="24"/>
          <w:szCs w:val="24"/>
        </w:rPr>
        <w:t xml:space="preserve">       </w:t>
      </w:r>
      <w:r w:rsidRPr="00820593">
        <w:rPr>
          <w:rFonts w:ascii="Times New Roman" w:hAnsi="Times New Roman" w:cs="Times New Roman"/>
          <w:sz w:val="24"/>
          <w:szCs w:val="24"/>
        </w:rPr>
        <w:t xml:space="preserve"> Рабочая программа по </w:t>
      </w:r>
      <w:r w:rsidR="00820593" w:rsidRPr="00820593">
        <w:rPr>
          <w:rFonts w:ascii="Times New Roman" w:hAnsi="Times New Roman" w:cs="Times New Roman"/>
          <w:sz w:val="24"/>
          <w:szCs w:val="24"/>
        </w:rPr>
        <w:t xml:space="preserve"> предмету «Л</w:t>
      </w:r>
      <w:r w:rsidR="00432ABA" w:rsidRPr="00820593">
        <w:rPr>
          <w:rFonts w:ascii="Times New Roman" w:hAnsi="Times New Roman" w:cs="Times New Roman"/>
          <w:sz w:val="24"/>
          <w:szCs w:val="24"/>
        </w:rPr>
        <w:t xml:space="preserve">итература» </w:t>
      </w:r>
      <w:r w:rsidRPr="00820593">
        <w:rPr>
          <w:rFonts w:ascii="Times New Roman" w:hAnsi="Times New Roman" w:cs="Times New Roman"/>
          <w:sz w:val="24"/>
          <w:szCs w:val="24"/>
        </w:rPr>
        <w:t xml:space="preserve"> для 6 кла</w:t>
      </w:r>
      <w:r w:rsidR="00432ABA" w:rsidRPr="00820593">
        <w:rPr>
          <w:rFonts w:ascii="Times New Roman" w:hAnsi="Times New Roman" w:cs="Times New Roman"/>
          <w:sz w:val="24"/>
          <w:szCs w:val="24"/>
        </w:rPr>
        <w:t>сса составлена в соответствии с:</w:t>
      </w:r>
    </w:p>
    <w:p w:rsidR="00281A11" w:rsidRPr="00820593" w:rsidRDefault="00432AB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1.Федеральным законом от 29.12.2012г. №273-ФЗ «Об образовании в Российской Федерации»/редакция от </w:t>
      </w:r>
      <w:r w:rsidR="00281A11" w:rsidRPr="00820593">
        <w:rPr>
          <w:rFonts w:ascii="Times New Roman" w:hAnsi="Times New Roman" w:cs="Times New Roman"/>
          <w:sz w:val="24"/>
          <w:szCs w:val="24"/>
        </w:rPr>
        <w:t>31.12.2014г. с изменениями от 06.04.2015г/</w:t>
      </w:r>
    </w:p>
    <w:p w:rsidR="00551870" w:rsidRPr="00820593" w:rsidRDefault="00551870"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2. Основными положениями Федерального государственного образовательного стандарта основного общего образования второго поколения</w:t>
      </w:r>
    </w:p>
    <w:p w:rsidR="00281A11" w:rsidRPr="00820593" w:rsidRDefault="0028334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3</w:t>
      </w:r>
      <w:r w:rsidR="00281A11" w:rsidRPr="00820593">
        <w:rPr>
          <w:rFonts w:ascii="Times New Roman" w:hAnsi="Times New Roman" w:cs="Times New Roman"/>
          <w:sz w:val="24"/>
          <w:szCs w:val="24"/>
        </w:rPr>
        <w:t>. А</w:t>
      </w:r>
      <w:r w:rsidR="00551870" w:rsidRPr="00820593">
        <w:rPr>
          <w:rFonts w:ascii="Times New Roman" w:hAnsi="Times New Roman" w:cs="Times New Roman"/>
          <w:sz w:val="24"/>
          <w:szCs w:val="24"/>
        </w:rPr>
        <w:t>вторской п</w:t>
      </w:r>
      <w:r w:rsidR="00281A11" w:rsidRPr="00820593">
        <w:rPr>
          <w:rFonts w:ascii="Times New Roman" w:hAnsi="Times New Roman" w:cs="Times New Roman"/>
          <w:sz w:val="24"/>
          <w:szCs w:val="24"/>
        </w:rPr>
        <w:t>рограммы по литературе В.Я.Коровиной и др. (М.: Просвещение, 2014)  к учебнику «Литература. 6 класс» в 2-х частях, В. П. Полухиной, в.Я.Коровиной и др. (М.: Просвещение, 2015).</w:t>
      </w:r>
    </w:p>
    <w:p w:rsidR="00820593" w:rsidRPr="00820593" w:rsidRDefault="00820593"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4.Учебным планом и образовательной программой на 2016-2017 учебный год МБОУ «Ивановская СОШ»</w:t>
      </w:r>
    </w:p>
    <w:p w:rsidR="00454844" w:rsidRPr="00820593" w:rsidRDefault="00933C14"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Важнейшее значение  в формировании духовно богатой, гармонически развитой личности  с высокими нравственными идеалами эстетическими потребн</w:t>
      </w:r>
      <w:r w:rsidR="009522B7" w:rsidRPr="00820593">
        <w:rPr>
          <w:rFonts w:ascii="Times New Roman" w:hAnsi="Times New Roman" w:cs="Times New Roman"/>
          <w:sz w:val="24"/>
          <w:szCs w:val="24"/>
        </w:rPr>
        <w:t>остями имеет художественная литература. Курс литературы</w:t>
      </w:r>
      <w:r w:rsidRPr="00820593">
        <w:rPr>
          <w:rFonts w:ascii="Times New Roman" w:hAnsi="Times New Roman" w:cs="Times New Roman"/>
          <w:sz w:val="24"/>
          <w:szCs w:val="24"/>
        </w:rPr>
        <w:t xml:space="preserve"> в школе основывается на принципах связи искусства с жизнью, единства формы и содержания, историзма, традиций и новаторства, осмысления историко</w:t>
      </w:r>
      <w:r w:rsidR="00820593" w:rsidRPr="00820593">
        <w:rPr>
          <w:rFonts w:ascii="Times New Roman" w:hAnsi="Times New Roman" w:cs="Times New Roman"/>
          <w:sz w:val="24"/>
          <w:szCs w:val="24"/>
        </w:rPr>
        <w:t>-</w:t>
      </w:r>
      <w:r w:rsidRPr="00820593">
        <w:rPr>
          <w:rFonts w:ascii="Times New Roman" w:hAnsi="Times New Roman" w:cs="Times New Roman"/>
          <w:sz w:val="24"/>
          <w:szCs w:val="24"/>
        </w:rPr>
        <w:t>культурных сведений, нравственно- эстетических представлений, усвоения основны</w:t>
      </w:r>
      <w:r w:rsidR="009522B7" w:rsidRPr="00820593">
        <w:rPr>
          <w:rFonts w:ascii="Times New Roman" w:hAnsi="Times New Roman" w:cs="Times New Roman"/>
          <w:sz w:val="24"/>
          <w:szCs w:val="24"/>
        </w:rPr>
        <w:t>х понятий теории и истории литерату</w:t>
      </w:r>
      <w:r w:rsidRPr="00820593">
        <w:rPr>
          <w:rFonts w:ascii="Times New Roman" w:hAnsi="Times New Roman" w:cs="Times New Roman"/>
          <w:sz w:val="24"/>
          <w:szCs w:val="24"/>
        </w:rPr>
        <w:t xml:space="preserve">ры, формирования умений оценивать и анализировать </w:t>
      </w:r>
      <w:r w:rsidR="009522B7" w:rsidRPr="00820593">
        <w:rPr>
          <w:rFonts w:ascii="Times New Roman" w:hAnsi="Times New Roman" w:cs="Times New Roman"/>
          <w:sz w:val="24"/>
          <w:szCs w:val="24"/>
        </w:rPr>
        <w:t>художественн</w:t>
      </w:r>
      <w:r w:rsidR="00454844" w:rsidRPr="00820593">
        <w:rPr>
          <w:rFonts w:ascii="Times New Roman" w:hAnsi="Times New Roman" w:cs="Times New Roman"/>
          <w:sz w:val="24"/>
          <w:szCs w:val="24"/>
        </w:rPr>
        <w:t>ые произведения, овладения богатейшими выразит</w:t>
      </w:r>
      <w:r w:rsidR="009522B7" w:rsidRPr="00820593">
        <w:rPr>
          <w:rFonts w:ascii="Times New Roman" w:hAnsi="Times New Roman" w:cs="Times New Roman"/>
          <w:sz w:val="24"/>
          <w:szCs w:val="24"/>
        </w:rPr>
        <w:t>ельными средствами русского литературн</w:t>
      </w:r>
      <w:r w:rsidR="00454844" w:rsidRPr="00820593">
        <w:rPr>
          <w:rFonts w:ascii="Times New Roman" w:hAnsi="Times New Roman" w:cs="Times New Roman"/>
          <w:sz w:val="24"/>
          <w:szCs w:val="24"/>
        </w:rPr>
        <w:t>ого языка.</w:t>
      </w:r>
    </w:p>
    <w:p w:rsidR="00454844" w:rsidRPr="00820593" w:rsidRDefault="009522B7" w:rsidP="005B35C5">
      <w:pPr>
        <w:spacing w:after="0" w:line="240" w:lineRule="auto"/>
        <w:contextualSpacing/>
        <w:jc w:val="both"/>
        <w:rPr>
          <w:rFonts w:ascii="Times New Roman" w:hAnsi="Times New Roman" w:cs="Times New Roman"/>
          <w:b/>
          <w:sz w:val="24"/>
          <w:szCs w:val="24"/>
        </w:rPr>
      </w:pPr>
      <w:r w:rsidRPr="00820593">
        <w:rPr>
          <w:rFonts w:ascii="Times New Roman" w:hAnsi="Times New Roman" w:cs="Times New Roman"/>
          <w:sz w:val="24"/>
          <w:szCs w:val="24"/>
        </w:rPr>
        <w:t xml:space="preserve">      </w:t>
      </w:r>
      <w:r w:rsidRPr="00820593">
        <w:rPr>
          <w:rFonts w:ascii="Times New Roman" w:hAnsi="Times New Roman" w:cs="Times New Roman"/>
          <w:b/>
          <w:sz w:val="24"/>
          <w:szCs w:val="24"/>
        </w:rPr>
        <w:t>Изучение литерату</w:t>
      </w:r>
      <w:r w:rsidR="00454844" w:rsidRPr="00820593">
        <w:rPr>
          <w:rFonts w:ascii="Times New Roman" w:hAnsi="Times New Roman" w:cs="Times New Roman"/>
          <w:b/>
          <w:sz w:val="24"/>
          <w:szCs w:val="24"/>
        </w:rPr>
        <w:t>ры в основной школе направлено на достижение следующих</w:t>
      </w:r>
      <w:r w:rsidR="00454844" w:rsidRPr="00820593">
        <w:rPr>
          <w:rFonts w:ascii="Times New Roman" w:hAnsi="Times New Roman" w:cs="Times New Roman"/>
          <w:sz w:val="24"/>
          <w:szCs w:val="24"/>
        </w:rPr>
        <w:t xml:space="preserve"> </w:t>
      </w:r>
      <w:r w:rsidR="00454844" w:rsidRPr="00820593">
        <w:rPr>
          <w:rFonts w:ascii="Times New Roman" w:hAnsi="Times New Roman" w:cs="Times New Roman"/>
          <w:b/>
          <w:sz w:val="24"/>
          <w:szCs w:val="24"/>
        </w:rPr>
        <w:t>целей:</w:t>
      </w:r>
    </w:p>
    <w:p w:rsidR="00454844" w:rsidRPr="00820593" w:rsidRDefault="00454844"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формирование духовно развитой личности, обладающей гуманистическим мировоззрением, национальным самосознанием, общероссийским гражданским сознанием, чувством патриотизма;</w:t>
      </w:r>
    </w:p>
    <w:p w:rsidR="00933C14" w:rsidRPr="00820593" w:rsidRDefault="00454844"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развитие интеллектуальных и творческих способностей уч-ся, необходимых для успешной социализации</w:t>
      </w:r>
      <w:r w:rsidR="00933C14" w:rsidRPr="00820593">
        <w:rPr>
          <w:rFonts w:ascii="Times New Roman" w:hAnsi="Times New Roman" w:cs="Times New Roman"/>
          <w:sz w:val="24"/>
          <w:szCs w:val="24"/>
        </w:rPr>
        <w:t xml:space="preserve"> </w:t>
      </w:r>
      <w:r w:rsidRPr="00820593">
        <w:rPr>
          <w:rFonts w:ascii="Times New Roman" w:hAnsi="Times New Roman" w:cs="Times New Roman"/>
          <w:sz w:val="24"/>
          <w:szCs w:val="24"/>
        </w:rPr>
        <w:t>и самореализации личности;</w:t>
      </w:r>
    </w:p>
    <w:p w:rsidR="00454844" w:rsidRPr="00820593" w:rsidRDefault="009522B7"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постижение обучающимися</w:t>
      </w:r>
      <w:r w:rsidR="00454844" w:rsidRPr="00820593">
        <w:rPr>
          <w:rFonts w:ascii="Times New Roman" w:hAnsi="Times New Roman" w:cs="Times New Roman"/>
          <w:sz w:val="24"/>
          <w:szCs w:val="24"/>
        </w:rPr>
        <w:t xml:space="preserve"> вершинных произведений отечественной </w:t>
      </w:r>
      <w:r w:rsidRPr="00820593">
        <w:rPr>
          <w:rFonts w:ascii="Times New Roman" w:hAnsi="Times New Roman" w:cs="Times New Roman"/>
          <w:sz w:val="24"/>
          <w:szCs w:val="24"/>
        </w:rPr>
        <w:t>и мировой литерату</w:t>
      </w:r>
      <w:r w:rsidR="00454844" w:rsidRPr="00820593">
        <w:rPr>
          <w:rFonts w:ascii="Times New Roman" w:hAnsi="Times New Roman" w:cs="Times New Roman"/>
          <w:sz w:val="24"/>
          <w:szCs w:val="24"/>
        </w:rPr>
        <w:t>ры, их чтение и анализ, усвоенный на понимании образной природы искусства слова, опира</w:t>
      </w:r>
      <w:r w:rsidRPr="00820593">
        <w:rPr>
          <w:rFonts w:ascii="Times New Roman" w:hAnsi="Times New Roman" w:cs="Times New Roman"/>
          <w:sz w:val="24"/>
          <w:szCs w:val="24"/>
        </w:rPr>
        <w:t>ющийся на принципы единства художественн</w:t>
      </w:r>
      <w:r w:rsidR="00454844" w:rsidRPr="00820593">
        <w:rPr>
          <w:rFonts w:ascii="Times New Roman" w:hAnsi="Times New Roman" w:cs="Times New Roman"/>
          <w:sz w:val="24"/>
          <w:szCs w:val="24"/>
        </w:rPr>
        <w:t>ой формы и содержания, связи искусства с жизнью, историзма;</w:t>
      </w:r>
    </w:p>
    <w:p w:rsidR="00454844" w:rsidRPr="00820593" w:rsidRDefault="00454844"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w:t>
      </w:r>
      <w:r w:rsidR="00FD04EA" w:rsidRPr="00820593">
        <w:rPr>
          <w:rFonts w:ascii="Times New Roman" w:hAnsi="Times New Roman" w:cs="Times New Roman"/>
          <w:sz w:val="24"/>
          <w:szCs w:val="24"/>
        </w:rPr>
        <w:t xml:space="preserve"> </w:t>
      </w:r>
      <w:r w:rsidR="006570B8" w:rsidRPr="00820593">
        <w:rPr>
          <w:rFonts w:ascii="Times New Roman" w:hAnsi="Times New Roman" w:cs="Times New Roman"/>
          <w:sz w:val="24"/>
          <w:szCs w:val="24"/>
        </w:rPr>
        <w:t>поэтапное,</w:t>
      </w:r>
      <w:r w:rsidRPr="00820593">
        <w:rPr>
          <w:rFonts w:ascii="Times New Roman" w:hAnsi="Times New Roman" w:cs="Times New Roman"/>
          <w:sz w:val="24"/>
          <w:szCs w:val="24"/>
        </w:rPr>
        <w:t xml:space="preserve"> последовательное формирование умений читать, комментировать, анали</w:t>
      </w:r>
      <w:r w:rsidR="009522B7" w:rsidRPr="00820593">
        <w:rPr>
          <w:rFonts w:ascii="Times New Roman" w:hAnsi="Times New Roman" w:cs="Times New Roman"/>
          <w:sz w:val="24"/>
          <w:szCs w:val="24"/>
        </w:rPr>
        <w:t>зировать и интерпретировать художественн</w:t>
      </w:r>
      <w:r w:rsidRPr="00820593">
        <w:rPr>
          <w:rFonts w:ascii="Times New Roman" w:hAnsi="Times New Roman" w:cs="Times New Roman"/>
          <w:sz w:val="24"/>
          <w:szCs w:val="24"/>
        </w:rPr>
        <w:t>ый текст;</w:t>
      </w:r>
    </w:p>
    <w:p w:rsidR="00454844" w:rsidRPr="00820593" w:rsidRDefault="00454844"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w:t>
      </w:r>
      <w:r w:rsidR="00FD04EA" w:rsidRPr="00820593">
        <w:rPr>
          <w:rFonts w:ascii="Times New Roman" w:hAnsi="Times New Roman" w:cs="Times New Roman"/>
          <w:sz w:val="24"/>
          <w:szCs w:val="24"/>
        </w:rPr>
        <w:t xml:space="preserve"> о</w:t>
      </w:r>
      <w:r w:rsidRPr="00820593">
        <w:rPr>
          <w:rFonts w:ascii="Times New Roman" w:hAnsi="Times New Roman" w:cs="Times New Roman"/>
          <w:sz w:val="24"/>
          <w:szCs w:val="24"/>
        </w:rPr>
        <w:t>владение возможными алгоритмами пости</w:t>
      </w:r>
      <w:r w:rsidR="009522B7" w:rsidRPr="00820593">
        <w:rPr>
          <w:rFonts w:ascii="Times New Roman" w:hAnsi="Times New Roman" w:cs="Times New Roman"/>
          <w:sz w:val="24"/>
          <w:szCs w:val="24"/>
        </w:rPr>
        <w:t>жения смыслов, заложенных в художественн</w:t>
      </w:r>
      <w:r w:rsidRPr="00820593">
        <w:rPr>
          <w:rFonts w:ascii="Times New Roman" w:hAnsi="Times New Roman" w:cs="Times New Roman"/>
          <w:sz w:val="24"/>
          <w:szCs w:val="24"/>
        </w:rPr>
        <w:t>ом тексте</w:t>
      </w:r>
      <w:r w:rsidR="00FD04EA" w:rsidRPr="00820593">
        <w:rPr>
          <w:rFonts w:ascii="Times New Roman" w:hAnsi="Times New Roman" w:cs="Times New Roman"/>
          <w:sz w:val="24"/>
          <w:szCs w:val="24"/>
        </w:rPr>
        <w:t xml:space="preserve"> и создание собственного текста, представление своих оценок и суждений по поводу прочитанного;</w:t>
      </w:r>
    </w:p>
    <w:p w:rsidR="00FD04EA" w:rsidRPr="00820593" w:rsidRDefault="00FD04E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овладение </w:t>
      </w:r>
      <w:r w:rsidR="009522B7" w:rsidRPr="00820593">
        <w:rPr>
          <w:rFonts w:ascii="Times New Roman" w:hAnsi="Times New Roman" w:cs="Times New Roman"/>
          <w:sz w:val="24"/>
          <w:szCs w:val="24"/>
        </w:rPr>
        <w:t xml:space="preserve">общеучебными </w:t>
      </w:r>
      <w:r w:rsidRPr="00820593">
        <w:rPr>
          <w:rFonts w:ascii="Times New Roman" w:hAnsi="Times New Roman" w:cs="Times New Roman"/>
          <w:sz w:val="24"/>
          <w:szCs w:val="24"/>
        </w:rPr>
        <w:t xml:space="preserve"> УУД;</w:t>
      </w:r>
    </w:p>
    <w:p w:rsidR="00FD04EA" w:rsidRPr="00820593" w:rsidRDefault="00FD04E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использование опыта</w:t>
      </w:r>
      <w:r w:rsidR="009522B7" w:rsidRPr="00820593">
        <w:rPr>
          <w:rFonts w:ascii="Times New Roman" w:hAnsi="Times New Roman" w:cs="Times New Roman"/>
          <w:sz w:val="24"/>
          <w:szCs w:val="24"/>
        </w:rPr>
        <w:t xml:space="preserve"> обобщения с произведениями художественной литерату</w:t>
      </w:r>
      <w:r w:rsidRPr="00820593">
        <w:rPr>
          <w:rFonts w:ascii="Times New Roman" w:hAnsi="Times New Roman" w:cs="Times New Roman"/>
          <w:sz w:val="24"/>
          <w:szCs w:val="24"/>
        </w:rPr>
        <w:t>ры в по</w:t>
      </w:r>
      <w:r w:rsidR="009522B7" w:rsidRPr="00820593">
        <w:rPr>
          <w:rFonts w:ascii="Times New Roman" w:hAnsi="Times New Roman" w:cs="Times New Roman"/>
          <w:sz w:val="24"/>
          <w:szCs w:val="24"/>
        </w:rPr>
        <w:t>вседневной жизни и учебной деятельнос</w:t>
      </w:r>
      <w:r w:rsidRPr="00820593">
        <w:rPr>
          <w:rFonts w:ascii="Times New Roman" w:hAnsi="Times New Roman" w:cs="Times New Roman"/>
          <w:sz w:val="24"/>
          <w:szCs w:val="24"/>
        </w:rPr>
        <w:t>ти, речевом самосовершенствовании.</w:t>
      </w:r>
    </w:p>
    <w:p w:rsidR="00FD04EA" w:rsidRPr="00820593" w:rsidRDefault="00FD04E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w:t>
      </w:r>
      <w:r w:rsidRPr="00820593">
        <w:rPr>
          <w:rFonts w:ascii="Times New Roman" w:hAnsi="Times New Roman" w:cs="Times New Roman"/>
          <w:b/>
          <w:sz w:val="24"/>
          <w:szCs w:val="24"/>
        </w:rPr>
        <w:t>Достижение поставленных целей предусматривает решение следующих</w:t>
      </w:r>
      <w:r w:rsidRPr="00820593">
        <w:rPr>
          <w:rFonts w:ascii="Times New Roman" w:hAnsi="Times New Roman" w:cs="Times New Roman"/>
          <w:sz w:val="24"/>
          <w:szCs w:val="24"/>
        </w:rPr>
        <w:t xml:space="preserve"> </w:t>
      </w:r>
      <w:r w:rsidRPr="00820593">
        <w:rPr>
          <w:rFonts w:ascii="Times New Roman" w:hAnsi="Times New Roman" w:cs="Times New Roman"/>
          <w:b/>
          <w:sz w:val="24"/>
          <w:szCs w:val="24"/>
        </w:rPr>
        <w:t>основных задач:</w:t>
      </w:r>
    </w:p>
    <w:p w:rsidR="00FD04EA" w:rsidRPr="00820593" w:rsidRDefault="00FD04E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обеспечение соответствия основной образовательной программы требованиям ФГОС;</w:t>
      </w:r>
    </w:p>
    <w:p w:rsidR="00FD04EA" w:rsidRPr="00820593" w:rsidRDefault="00FD04E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w:t>
      </w:r>
      <w:r w:rsidR="00F56BD5" w:rsidRPr="00820593">
        <w:rPr>
          <w:rFonts w:ascii="Times New Roman"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F56BD5" w:rsidRPr="00820593" w:rsidRDefault="00F56BD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56BD5" w:rsidRPr="00820593" w:rsidRDefault="00F56BD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установление требований: к воспитанию и социализации о</w:t>
      </w:r>
      <w:r w:rsidR="001F055B" w:rsidRPr="00820593">
        <w:rPr>
          <w:rFonts w:ascii="Times New Roman" w:hAnsi="Times New Roman" w:cs="Times New Roman"/>
          <w:sz w:val="24"/>
          <w:szCs w:val="24"/>
        </w:rPr>
        <w:t>бучающихся как части образователь</w:t>
      </w:r>
      <w:r w:rsidRPr="00820593">
        <w:rPr>
          <w:rFonts w:ascii="Times New Roman" w:hAnsi="Times New Roman" w:cs="Times New Roman"/>
          <w:sz w:val="24"/>
          <w:szCs w:val="24"/>
        </w:rPr>
        <w:t xml:space="preserve">ной программы и соответствующему </w:t>
      </w:r>
      <w:r w:rsidR="001F055B" w:rsidRPr="00820593">
        <w:rPr>
          <w:rFonts w:ascii="Times New Roman" w:hAnsi="Times New Roman" w:cs="Times New Roman"/>
          <w:sz w:val="24"/>
          <w:szCs w:val="24"/>
        </w:rPr>
        <w:t xml:space="preserve">усилению воспитательного потенциала школы, обеспечению индивидуализированного психолого-педагогического сопровождения </w:t>
      </w:r>
      <w:r w:rsidR="001F055B" w:rsidRPr="00820593">
        <w:rPr>
          <w:rFonts w:ascii="Times New Roman" w:hAnsi="Times New Roman" w:cs="Times New Roman"/>
          <w:sz w:val="24"/>
          <w:szCs w:val="24"/>
        </w:rPr>
        <w:lastRenderedPageBreak/>
        <w:t>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F055B" w:rsidRPr="00820593" w:rsidRDefault="001F055B"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F055B" w:rsidRPr="00820593" w:rsidRDefault="001F055B"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взаимодействия образовательного учреждения при реализации основной образовательной программы с социальными партнёрами;</w:t>
      </w:r>
    </w:p>
    <w:p w:rsidR="001F055B" w:rsidRPr="00820593" w:rsidRDefault="001F055B"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организ</w:t>
      </w:r>
      <w:r w:rsidR="003A3B73" w:rsidRPr="00820593">
        <w:rPr>
          <w:rFonts w:ascii="Times New Roman" w:hAnsi="Times New Roman" w:cs="Times New Roman"/>
          <w:sz w:val="24"/>
          <w:szCs w:val="24"/>
        </w:rPr>
        <w:t>ацию  общественно полезной деятельности</w:t>
      </w:r>
      <w:r w:rsidRPr="00820593">
        <w:rPr>
          <w:rFonts w:ascii="Times New Roman" w:hAnsi="Times New Roman" w:cs="Times New Roman"/>
          <w:sz w:val="24"/>
          <w:szCs w:val="24"/>
        </w:rPr>
        <w:t>;</w:t>
      </w:r>
    </w:p>
    <w:p w:rsidR="001F055B" w:rsidRPr="00820593" w:rsidRDefault="001F055B"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включение обучающихся в процессы познания и преобразования </w:t>
      </w:r>
      <w:r w:rsidR="00601025" w:rsidRPr="00820593">
        <w:rPr>
          <w:rFonts w:ascii="Times New Roman" w:hAnsi="Times New Roman" w:cs="Times New Roman"/>
          <w:sz w:val="24"/>
          <w:szCs w:val="24"/>
        </w:rPr>
        <w:t>внешкольной социальной среды для приобретения опыта реального направления и действия;</w:t>
      </w:r>
    </w:p>
    <w:p w:rsidR="00601025"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w:t>
      </w:r>
    </w:p>
    <w:p w:rsidR="00601025"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-сохранение и укрепление физического, психологического и социального здоровья обучающихся;</w:t>
      </w:r>
    </w:p>
    <w:p w:rsidR="00601025"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В основе реализации основной образовательной программы лежит системно</w:t>
      </w:r>
      <w:r w:rsidR="003A3B73" w:rsidRPr="00820593">
        <w:rPr>
          <w:rFonts w:ascii="Times New Roman" w:hAnsi="Times New Roman" w:cs="Times New Roman"/>
          <w:sz w:val="24"/>
          <w:szCs w:val="24"/>
        </w:rPr>
        <w:t>-</w:t>
      </w:r>
      <w:r w:rsidRPr="00820593">
        <w:rPr>
          <w:rFonts w:ascii="Times New Roman" w:hAnsi="Times New Roman" w:cs="Times New Roman"/>
          <w:sz w:val="24"/>
          <w:szCs w:val="24"/>
        </w:rPr>
        <w:t>деятельностный подход, который предполагает:</w:t>
      </w:r>
    </w:p>
    <w:p w:rsidR="00454844"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воспитание и развитие личности на основе  принципов толерантности, диалога и культур и уважения его многонационального, поликультурного и поликонфесси</w:t>
      </w:r>
      <w:r w:rsidR="00820593" w:rsidRPr="00820593">
        <w:rPr>
          <w:rFonts w:ascii="Times New Roman" w:hAnsi="Times New Roman" w:cs="Times New Roman"/>
          <w:sz w:val="24"/>
          <w:szCs w:val="24"/>
        </w:rPr>
        <w:t>о</w:t>
      </w:r>
      <w:r w:rsidRPr="00820593">
        <w:rPr>
          <w:rFonts w:ascii="Times New Roman" w:hAnsi="Times New Roman" w:cs="Times New Roman"/>
          <w:sz w:val="24"/>
          <w:szCs w:val="24"/>
        </w:rPr>
        <w:t>нального состава;</w:t>
      </w:r>
    </w:p>
    <w:p w:rsidR="00601025"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переход к стратегии социального проектирования и конструирования на основе разработки содержания и технологий образования;</w:t>
      </w:r>
    </w:p>
    <w:p w:rsidR="00601025"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развитие на основе освоения УУД мира личности обучающегося, его активн</w:t>
      </w:r>
      <w:r w:rsidR="00C37866">
        <w:rPr>
          <w:rFonts w:ascii="Times New Roman" w:hAnsi="Times New Roman" w:cs="Times New Roman"/>
          <w:sz w:val="24"/>
          <w:szCs w:val="24"/>
        </w:rPr>
        <w:t>ой учебно</w:t>
      </w:r>
      <w:r w:rsidR="00820593" w:rsidRPr="00820593">
        <w:rPr>
          <w:rFonts w:ascii="Times New Roman" w:hAnsi="Times New Roman" w:cs="Times New Roman"/>
          <w:sz w:val="24"/>
          <w:szCs w:val="24"/>
        </w:rPr>
        <w:t>– познавательной деятельнос</w:t>
      </w:r>
      <w:r w:rsidRPr="00820593">
        <w:rPr>
          <w:rFonts w:ascii="Times New Roman" w:hAnsi="Times New Roman" w:cs="Times New Roman"/>
          <w:sz w:val="24"/>
          <w:szCs w:val="24"/>
        </w:rPr>
        <w:t>ти;</w:t>
      </w:r>
    </w:p>
    <w:p w:rsidR="00601025" w:rsidRPr="00820593" w:rsidRDefault="00601025"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w:t>
      </w:r>
      <w:r w:rsidR="00F66AE8" w:rsidRPr="00820593">
        <w:rPr>
          <w:rFonts w:ascii="Times New Roman" w:hAnsi="Times New Roman" w:cs="Times New Roman"/>
          <w:sz w:val="24"/>
          <w:szCs w:val="24"/>
        </w:rPr>
        <w:t>достижение целей личностного и социального развития обучающихся;</w:t>
      </w:r>
    </w:p>
    <w:p w:rsidR="00F66AE8" w:rsidRPr="00820593" w:rsidRDefault="00F66AE8"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w:t>
      </w:r>
      <w:r w:rsidR="00F872FB" w:rsidRPr="00820593">
        <w:rPr>
          <w:rFonts w:ascii="Times New Roman" w:hAnsi="Times New Roman" w:cs="Times New Roman"/>
          <w:sz w:val="24"/>
          <w:szCs w:val="24"/>
        </w:rPr>
        <w:t xml:space="preserve"> </w:t>
      </w:r>
      <w:r w:rsidRPr="00820593">
        <w:rPr>
          <w:rFonts w:ascii="Times New Roman" w:hAnsi="Times New Roman" w:cs="Times New Roman"/>
          <w:sz w:val="24"/>
          <w:szCs w:val="24"/>
        </w:rPr>
        <w:t>учёт индивидуальных возрастных, психологических и физиологических особенностей обучающихся;</w:t>
      </w:r>
    </w:p>
    <w:p w:rsidR="00F66AE8" w:rsidRPr="00820593" w:rsidRDefault="00F66AE8"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w:t>
      </w:r>
      <w:r w:rsidRPr="00820593">
        <w:rPr>
          <w:rFonts w:ascii="Times New Roman" w:hAnsi="Times New Roman" w:cs="Times New Roman"/>
          <w:b/>
          <w:sz w:val="24"/>
          <w:szCs w:val="24"/>
        </w:rPr>
        <w:t xml:space="preserve">Цель литературного образования в школе </w:t>
      </w:r>
      <w:r w:rsidRPr="00820593">
        <w:rPr>
          <w:rFonts w:ascii="Times New Roman" w:hAnsi="Times New Roman" w:cs="Times New Roman"/>
          <w:sz w:val="24"/>
          <w:szCs w:val="24"/>
        </w:rPr>
        <w:t>состоит в том, чтобы познакомить уч-ся с классическими образцами мировой словесной культуры, обладающими высоким</w:t>
      </w:r>
      <w:r w:rsidR="00820593" w:rsidRPr="00820593">
        <w:rPr>
          <w:rFonts w:ascii="Times New Roman" w:hAnsi="Times New Roman" w:cs="Times New Roman"/>
          <w:sz w:val="24"/>
          <w:szCs w:val="24"/>
        </w:rPr>
        <w:t xml:space="preserve">и художественными достоинствами, </w:t>
      </w:r>
      <w:r w:rsidRPr="00820593">
        <w:rPr>
          <w:rFonts w:ascii="Times New Roman" w:hAnsi="Times New Roman" w:cs="Times New Roman"/>
          <w:sz w:val="24"/>
          <w:szCs w:val="24"/>
        </w:rPr>
        <w:t>выражающими жизненную правду, общегуманистические идеалами и воспитывающими высокие нравственные чувства у человека читающего.</w:t>
      </w:r>
    </w:p>
    <w:p w:rsidR="00F66AE8" w:rsidRPr="00820593" w:rsidRDefault="00F66AE8" w:rsidP="005B35C5">
      <w:pPr>
        <w:spacing w:after="0" w:line="240" w:lineRule="auto"/>
        <w:contextualSpacing/>
        <w:jc w:val="center"/>
        <w:rPr>
          <w:rFonts w:ascii="Times New Roman" w:hAnsi="Times New Roman" w:cs="Times New Roman"/>
          <w:b/>
          <w:sz w:val="24"/>
          <w:szCs w:val="24"/>
        </w:rPr>
      </w:pPr>
      <w:r w:rsidRPr="00820593">
        <w:rPr>
          <w:rFonts w:ascii="Times New Roman" w:hAnsi="Times New Roman" w:cs="Times New Roman"/>
          <w:b/>
          <w:sz w:val="24"/>
          <w:szCs w:val="24"/>
        </w:rPr>
        <w:t>Содержание деятельности по предмету</w:t>
      </w:r>
    </w:p>
    <w:p w:rsidR="00F66AE8" w:rsidRPr="00820593" w:rsidRDefault="000B18F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w:t>
      </w:r>
      <w:r w:rsidR="00F66AE8" w:rsidRPr="00820593">
        <w:rPr>
          <w:rFonts w:ascii="Times New Roman" w:hAnsi="Times New Roman" w:cs="Times New Roman"/>
          <w:sz w:val="24"/>
          <w:szCs w:val="24"/>
        </w:rPr>
        <w:t>В этой возрастной группе формируют</w:t>
      </w:r>
      <w:r w:rsidR="003A3B73" w:rsidRPr="00820593">
        <w:rPr>
          <w:rFonts w:ascii="Times New Roman" w:hAnsi="Times New Roman" w:cs="Times New Roman"/>
          <w:sz w:val="24"/>
          <w:szCs w:val="24"/>
        </w:rPr>
        <w:t>ся преставления о специфике литерату</w:t>
      </w:r>
      <w:r w:rsidR="00F66AE8" w:rsidRPr="00820593">
        <w:rPr>
          <w:rFonts w:ascii="Times New Roman" w:hAnsi="Times New Roman" w:cs="Times New Roman"/>
          <w:sz w:val="24"/>
          <w:szCs w:val="24"/>
        </w:rPr>
        <w:t>ры как искусства слова, развития умения осознанного чтения, способности общения с художественным миром произведений разных жанров и индивидуальных стилей. Отбор текстов учитыв</w:t>
      </w:r>
      <w:r w:rsidR="003A3B73" w:rsidRPr="00820593">
        <w:rPr>
          <w:rFonts w:ascii="Times New Roman" w:hAnsi="Times New Roman" w:cs="Times New Roman"/>
          <w:sz w:val="24"/>
          <w:szCs w:val="24"/>
        </w:rPr>
        <w:t>ает возрастные особенности обучающихся</w:t>
      </w:r>
      <w:r w:rsidR="00F66AE8" w:rsidRPr="00820593">
        <w:rPr>
          <w:rFonts w:ascii="Times New Roman" w:hAnsi="Times New Roman" w:cs="Times New Roman"/>
          <w:sz w:val="24"/>
          <w:szCs w:val="24"/>
        </w:rPr>
        <w:t>, интерес которых в основном сосредоточен на сюжете и героях произведения. Теор</w:t>
      </w:r>
      <w:r w:rsidR="003A3B73" w:rsidRPr="00820593">
        <w:rPr>
          <w:rFonts w:ascii="Times New Roman" w:hAnsi="Times New Roman" w:cs="Times New Roman"/>
          <w:sz w:val="24"/>
          <w:szCs w:val="24"/>
        </w:rPr>
        <w:t>ет</w:t>
      </w:r>
      <w:r w:rsidR="00F66AE8" w:rsidRPr="00820593">
        <w:rPr>
          <w:rFonts w:ascii="Times New Roman" w:hAnsi="Times New Roman" w:cs="Times New Roman"/>
          <w:sz w:val="24"/>
          <w:szCs w:val="24"/>
        </w:rPr>
        <w:t>ико-литературные понятия</w:t>
      </w:r>
      <w:r w:rsidR="00657511" w:rsidRPr="00820593">
        <w:rPr>
          <w:rFonts w:ascii="Times New Roman" w:hAnsi="Times New Roman" w:cs="Times New Roman"/>
          <w:sz w:val="24"/>
          <w:szCs w:val="24"/>
        </w:rPr>
        <w:t xml:space="preserve"> связаны с ан</w:t>
      </w:r>
      <w:r w:rsidR="003A3B73" w:rsidRPr="00820593">
        <w:rPr>
          <w:rFonts w:ascii="Times New Roman" w:hAnsi="Times New Roman" w:cs="Times New Roman"/>
          <w:sz w:val="24"/>
          <w:szCs w:val="24"/>
        </w:rPr>
        <w:t>ализом внутренней структуры художественн</w:t>
      </w:r>
      <w:r w:rsidR="00657511" w:rsidRPr="00820593">
        <w:rPr>
          <w:rFonts w:ascii="Times New Roman" w:hAnsi="Times New Roman" w:cs="Times New Roman"/>
          <w:sz w:val="24"/>
          <w:szCs w:val="24"/>
        </w:rPr>
        <w:t>ого произведения – от метафоры до композиции.</w:t>
      </w:r>
    </w:p>
    <w:p w:rsidR="00657511" w:rsidRPr="00820593" w:rsidRDefault="000B18FA"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w:t>
      </w:r>
      <w:r w:rsidR="00820593" w:rsidRPr="00820593">
        <w:rPr>
          <w:rFonts w:ascii="Times New Roman" w:hAnsi="Times New Roman" w:cs="Times New Roman"/>
          <w:sz w:val="24"/>
          <w:szCs w:val="24"/>
        </w:rPr>
        <w:t>реплять стремление к чтению художественной литерату</w:t>
      </w:r>
      <w:r w:rsidRPr="00820593">
        <w:rPr>
          <w:rFonts w:ascii="Times New Roman" w:hAnsi="Times New Roman" w:cs="Times New Roman"/>
          <w:sz w:val="24"/>
          <w:szCs w:val="24"/>
        </w:rPr>
        <w:t>ры, проектной деятельности уч-ся.</w:t>
      </w:r>
    </w:p>
    <w:p w:rsidR="000B18FA" w:rsidRPr="00820593" w:rsidRDefault="00820593" w:rsidP="005B35C5">
      <w:pPr>
        <w:spacing w:after="0" w:line="240" w:lineRule="auto"/>
        <w:contextualSpacing/>
        <w:jc w:val="both"/>
        <w:rPr>
          <w:rFonts w:ascii="Times New Roman" w:hAnsi="Times New Roman" w:cs="Times New Roman"/>
          <w:sz w:val="24"/>
          <w:szCs w:val="24"/>
        </w:rPr>
      </w:pPr>
      <w:r w:rsidRPr="00820593">
        <w:rPr>
          <w:rFonts w:ascii="Times New Roman" w:hAnsi="Times New Roman" w:cs="Times New Roman"/>
          <w:sz w:val="24"/>
          <w:szCs w:val="24"/>
        </w:rPr>
        <w:t xml:space="preserve">    Курс литературы</w:t>
      </w:r>
      <w:r w:rsidR="000B18FA" w:rsidRPr="00820593">
        <w:rPr>
          <w:rFonts w:ascii="Times New Roman" w:hAnsi="Times New Roman" w:cs="Times New Roman"/>
          <w:sz w:val="24"/>
          <w:szCs w:val="24"/>
        </w:rPr>
        <w:t xml:space="preserve"> строится с опор</w:t>
      </w:r>
      <w:r w:rsidRPr="00820593">
        <w:rPr>
          <w:rFonts w:ascii="Times New Roman" w:hAnsi="Times New Roman" w:cs="Times New Roman"/>
          <w:sz w:val="24"/>
          <w:szCs w:val="24"/>
        </w:rPr>
        <w:t>ой на текстуальное изучение художественн</w:t>
      </w:r>
      <w:r w:rsidR="000B18FA" w:rsidRPr="00820593">
        <w:rPr>
          <w:rFonts w:ascii="Times New Roman" w:hAnsi="Times New Roman" w:cs="Times New Roman"/>
          <w:sz w:val="24"/>
          <w:szCs w:val="24"/>
        </w:rPr>
        <w:t>ых произведений, решает задачи формирования читательских умений, развития культуры устной и письменной речи.</w:t>
      </w:r>
    </w:p>
    <w:p w:rsidR="000B18FA" w:rsidRPr="00C37866" w:rsidRDefault="000B18FA" w:rsidP="005B35C5">
      <w:pPr>
        <w:spacing w:after="0" w:line="240" w:lineRule="auto"/>
        <w:contextualSpacing/>
        <w:jc w:val="center"/>
        <w:rPr>
          <w:rFonts w:ascii="Times New Roman" w:hAnsi="Times New Roman" w:cs="Times New Roman"/>
          <w:b/>
          <w:sz w:val="24"/>
          <w:szCs w:val="24"/>
        </w:rPr>
      </w:pPr>
      <w:r w:rsidRPr="00C37866">
        <w:rPr>
          <w:rFonts w:ascii="Times New Roman" w:hAnsi="Times New Roman" w:cs="Times New Roman"/>
          <w:b/>
          <w:sz w:val="24"/>
          <w:szCs w:val="24"/>
        </w:rPr>
        <w:t>Общая характеристика предмета</w:t>
      </w:r>
    </w:p>
    <w:p w:rsidR="006570B8" w:rsidRPr="00C37866" w:rsidRDefault="006570B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b/>
          <w:sz w:val="24"/>
          <w:szCs w:val="24"/>
        </w:rPr>
        <w:lastRenderedPageBreak/>
        <w:t xml:space="preserve">    </w:t>
      </w:r>
      <w:r w:rsidRPr="00C37866">
        <w:rPr>
          <w:rFonts w:ascii="Times New Roman" w:hAnsi="Times New Roman" w:cs="Times New Roman"/>
          <w:sz w:val="24"/>
          <w:szCs w:val="24"/>
        </w:rPr>
        <w:t xml:space="preserve"> </w:t>
      </w:r>
      <w:r w:rsidR="00820593" w:rsidRPr="00C37866">
        <w:rPr>
          <w:rFonts w:ascii="Times New Roman" w:hAnsi="Times New Roman" w:cs="Times New Roman"/>
          <w:sz w:val="24"/>
          <w:szCs w:val="24"/>
        </w:rPr>
        <w:t xml:space="preserve"> Главная идея программы  по литературе - изучение литературы</w:t>
      </w:r>
      <w:r w:rsidRPr="00C37866">
        <w:rPr>
          <w:rFonts w:ascii="Times New Roman" w:hAnsi="Times New Roman" w:cs="Times New Roman"/>
          <w:sz w:val="24"/>
          <w:szCs w:val="24"/>
        </w:rPr>
        <w:t xml:space="preserve"> от фольклора к древнерусской л</w:t>
      </w:r>
      <w:r w:rsidR="00820593" w:rsidRPr="00C37866">
        <w:rPr>
          <w:rFonts w:ascii="Times New Roman" w:hAnsi="Times New Roman" w:cs="Times New Roman"/>
          <w:sz w:val="24"/>
          <w:szCs w:val="24"/>
        </w:rPr>
        <w:t>итературе, от неё – к русской литерату</w:t>
      </w:r>
      <w:r w:rsidR="00F872FB" w:rsidRPr="00C37866">
        <w:rPr>
          <w:rFonts w:ascii="Times New Roman" w:hAnsi="Times New Roman" w:cs="Times New Roman"/>
          <w:sz w:val="24"/>
          <w:szCs w:val="24"/>
        </w:rPr>
        <w:t>ре 18, 19, 20 веков. Ру</w:t>
      </w:r>
      <w:r w:rsidR="00820593" w:rsidRPr="00C37866">
        <w:rPr>
          <w:rFonts w:ascii="Times New Roman" w:hAnsi="Times New Roman" w:cs="Times New Roman"/>
          <w:sz w:val="24"/>
          <w:szCs w:val="24"/>
        </w:rPr>
        <w:t>сская литерату</w:t>
      </w:r>
      <w:r w:rsidRPr="00C37866">
        <w:rPr>
          <w:rFonts w:ascii="Times New Roman" w:hAnsi="Times New Roman" w:cs="Times New Roman"/>
          <w:sz w:val="24"/>
          <w:szCs w:val="24"/>
        </w:rPr>
        <w:t xml:space="preserve">ра является одним из основных </w:t>
      </w:r>
      <w:r w:rsidR="00C37866">
        <w:rPr>
          <w:rFonts w:ascii="Times New Roman" w:hAnsi="Times New Roman" w:cs="Times New Roman"/>
          <w:sz w:val="24"/>
          <w:szCs w:val="24"/>
        </w:rPr>
        <w:t>источников обогащения речи обучающихся</w:t>
      </w:r>
      <w:r w:rsidRPr="00C37866">
        <w:rPr>
          <w:rFonts w:ascii="Times New Roman" w:hAnsi="Times New Roman" w:cs="Times New Roman"/>
          <w:sz w:val="24"/>
          <w:szCs w:val="24"/>
        </w:rPr>
        <w:t>, формирования их речевой культуры и коммуникатив</w:t>
      </w:r>
      <w:r w:rsidR="00820593" w:rsidRPr="00C37866">
        <w:rPr>
          <w:rFonts w:ascii="Times New Roman" w:hAnsi="Times New Roman" w:cs="Times New Roman"/>
          <w:sz w:val="24"/>
          <w:szCs w:val="24"/>
        </w:rPr>
        <w:t>ных навыков. Изучение языка художественн</w:t>
      </w:r>
      <w:r w:rsidRPr="00C37866">
        <w:rPr>
          <w:rFonts w:ascii="Times New Roman" w:hAnsi="Times New Roman" w:cs="Times New Roman"/>
          <w:sz w:val="24"/>
          <w:szCs w:val="24"/>
        </w:rPr>
        <w:t>ых произведе</w:t>
      </w:r>
      <w:r w:rsidR="00820593" w:rsidRPr="00C37866">
        <w:rPr>
          <w:rFonts w:ascii="Times New Roman" w:hAnsi="Times New Roman" w:cs="Times New Roman"/>
          <w:sz w:val="24"/>
          <w:szCs w:val="24"/>
        </w:rPr>
        <w:t>ний способствует пониманию обучающихся</w:t>
      </w:r>
      <w:r w:rsidRPr="00C37866">
        <w:rPr>
          <w:rFonts w:ascii="Times New Roman" w:hAnsi="Times New Roman" w:cs="Times New Roman"/>
          <w:sz w:val="24"/>
          <w:szCs w:val="24"/>
        </w:rPr>
        <w:t xml:space="preserve"> эстетической функции слова, овладению ими стилистически окрашенной русской речью.</w:t>
      </w:r>
    </w:p>
    <w:p w:rsidR="006570B8" w:rsidRPr="00C37866" w:rsidRDefault="00820593" w:rsidP="005B35C5">
      <w:pPr>
        <w:spacing w:after="0" w:line="240" w:lineRule="auto"/>
        <w:contextualSpacing/>
        <w:jc w:val="both"/>
        <w:rPr>
          <w:rFonts w:ascii="Times New Roman" w:hAnsi="Times New Roman" w:cs="Times New Roman"/>
          <w:sz w:val="24"/>
          <w:szCs w:val="24"/>
        </w:rPr>
      </w:pPr>
      <w:r>
        <w:rPr>
          <w:rFonts w:ascii="Times New Roman" w:hAnsi="Times New Roman" w:cs="Times New Roman"/>
          <w:sz w:val="36"/>
          <w:szCs w:val="36"/>
        </w:rPr>
        <w:t xml:space="preserve">      </w:t>
      </w:r>
      <w:r w:rsidRPr="00C37866">
        <w:rPr>
          <w:rFonts w:ascii="Times New Roman" w:hAnsi="Times New Roman" w:cs="Times New Roman"/>
          <w:sz w:val="24"/>
          <w:szCs w:val="24"/>
        </w:rPr>
        <w:t>Курс литерату</w:t>
      </w:r>
      <w:r w:rsidR="006570B8" w:rsidRPr="00C37866">
        <w:rPr>
          <w:rFonts w:ascii="Times New Roman" w:hAnsi="Times New Roman" w:cs="Times New Roman"/>
          <w:sz w:val="24"/>
          <w:szCs w:val="24"/>
        </w:rPr>
        <w:t>ры в 6 классе строится на основе сочетания концентрического, историк</w:t>
      </w:r>
      <w:r w:rsidR="00C37866">
        <w:rPr>
          <w:rFonts w:ascii="Times New Roman" w:hAnsi="Times New Roman" w:cs="Times New Roman"/>
          <w:sz w:val="24"/>
          <w:szCs w:val="24"/>
        </w:rPr>
        <w:t>о-хронологического и проблемно-</w:t>
      </w:r>
      <w:r w:rsidR="006570B8" w:rsidRPr="00C37866">
        <w:rPr>
          <w:rFonts w:ascii="Times New Roman" w:hAnsi="Times New Roman" w:cs="Times New Roman"/>
          <w:sz w:val="24"/>
          <w:szCs w:val="24"/>
        </w:rPr>
        <w:t>тематического принципов. Содержание курса включает произв</w:t>
      </w:r>
      <w:r w:rsidRPr="00C37866">
        <w:rPr>
          <w:rFonts w:ascii="Times New Roman" w:hAnsi="Times New Roman" w:cs="Times New Roman"/>
          <w:sz w:val="24"/>
          <w:szCs w:val="24"/>
        </w:rPr>
        <w:t>едения русской и зарубежной литерату</w:t>
      </w:r>
      <w:r w:rsidR="006570B8" w:rsidRPr="00C37866">
        <w:rPr>
          <w:rFonts w:ascii="Times New Roman" w:hAnsi="Times New Roman" w:cs="Times New Roman"/>
          <w:sz w:val="24"/>
          <w:szCs w:val="24"/>
        </w:rPr>
        <w:t>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6570B8" w:rsidRPr="00C37866" w:rsidRDefault="006570B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xml:space="preserve">      </w:t>
      </w:r>
      <w:r w:rsidR="00820593" w:rsidRPr="00C37866">
        <w:rPr>
          <w:rFonts w:ascii="Times New Roman" w:hAnsi="Times New Roman" w:cs="Times New Roman"/>
          <w:sz w:val="24"/>
          <w:szCs w:val="24"/>
        </w:rPr>
        <w:t>Ведущая проблема изучения литерату</w:t>
      </w:r>
      <w:r w:rsidR="002C1CA8" w:rsidRPr="00C37866">
        <w:rPr>
          <w:rFonts w:ascii="Times New Roman" w:hAnsi="Times New Roman" w:cs="Times New Roman"/>
          <w:sz w:val="24"/>
          <w:szCs w:val="24"/>
        </w:rPr>
        <w:t>ры в 6 классе – художественное произведение и автор. В программе соблюдена системная направленность – курс 6 класса представлен разделами:</w:t>
      </w:r>
    </w:p>
    <w:p w:rsidR="00C37866" w:rsidRDefault="00C37866" w:rsidP="005B35C5">
      <w:pPr>
        <w:spacing w:after="0" w:line="240" w:lineRule="auto"/>
        <w:contextualSpacing/>
        <w:jc w:val="both"/>
        <w:rPr>
          <w:rFonts w:ascii="Times New Roman" w:hAnsi="Times New Roman" w:cs="Times New Roman"/>
          <w:sz w:val="24"/>
          <w:szCs w:val="24"/>
        </w:rPr>
      </w:pP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1. Устное народное творчество</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2. Древнерусская литература.</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3. Русская литература 18 века.</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4. Русская литература 18 века.</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5. Русская литература 20 века.</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6. Литература народов России.</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7. Зарубежная литература.</w:t>
      </w:r>
    </w:p>
    <w:p w:rsidR="002C1CA8" w:rsidRPr="00C37866" w:rsidRDefault="002C1CA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8. Обзоры.</w:t>
      </w:r>
    </w:p>
    <w:p w:rsidR="002C1CA8" w:rsidRPr="00C37866" w:rsidRDefault="002C1CA8" w:rsidP="005B35C5">
      <w:pPr>
        <w:spacing w:after="0" w:line="240" w:lineRule="auto"/>
        <w:contextualSpacing/>
        <w:rPr>
          <w:rFonts w:ascii="Times New Roman" w:hAnsi="Times New Roman" w:cs="Times New Roman"/>
          <w:sz w:val="24"/>
          <w:szCs w:val="24"/>
        </w:rPr>
      </w:pPr>
      <w:r w:rsidRPr="00C37866">
        <w:rPr>
          <w:rFonts w:ascii="Times New Roman" w:hAnsi="Times New Roman" w:cs="Times New Roman"/>
          <w:sz w:val="24"/>
          <w:szCs w:val="24"/>
        </w:rPr>
        <w:t>9. Сведения по теории и истории литературы.</w:t>
      </w:r>
      <w:r w:rsidR="00C37866">
        <w:rPr>
          <w:rFonts w:ascii="Times New Roman" w:hAnsi="Times New Roman" w:cs="Times New Roman"/>
          <w:sz w:val="24"/>
          <w:szCs w:val="24"/>
        </w:rPr>
        <w:t xml:space="preserve"> </w:t>
      </w:r>
      <w:r w:rsidRPr="00C37866">
        <w:rPr>
          <w:rFonts w:ascii="Times New Roman" w:hAnsi="Times New Roman" w:cs="Times New Roman"/>
          <w:sz w:val="24"/>
          <w:szCs w:val="24"/>
        </w:rPr>
        <w:t>Также в рабочей программе выделены часы н</w:t>
      </w:r>
      <w:r w:rsidR="00C37866" w:rsidRPr="00C37866">
        <w:rPr>
          <w:rFonts w:ascii="Times New Roman" w:hAnsi="Times New Roman" w:cs="Times New Roman"/>
          <w:sz w:val="24"/>
          <w:szCs w:val="24"/>
        </w:rPr>
        <w:t>а развитие речи, проектную деятельность обучающихся</w:t>
      </w:r>
      <w:r w:rsidRPr="00C37866">
        <w:rPr>
          <w:rFonts w:ascii="Times New Roman" w:hAnsi="Times New Roman" w:cs="Times New Roman"/>
          <w:sz w:val="24"/>
          <w:szCs w:val="24"/>
        </w:rPr>
        <w:t>.</w:t>
      </w:r>
    </w:p>
    <w:p w:rsidR="00DA710F" w:rsidRPr="00C37866" w:rsidRDefault="00DA710F" w:rsidP="005B35C5">
      <w:pPr>
        <w:spacing w:after="0" w:line="240" w:lineRule="auto"/>
        <w:contextualSpacing/>
        <w:rPr>
          <w:rFonts w:ascii="Times New Roman" w:hAnsi="Times New Roman" w:cs="Times New Roman"/>
          <w:sz w:val="24"/>
          <w:szCs w:val="24"/>
        </w:rPr>
      </w:pPr>
      <w:r w:rsidRPr="00C37866">
        <w:rPr>
          <w:rFonts w:ascii="Times New Roman" w:hAnsi="Times New Roman" w:cs="Times New Roman"/>
          <w:sz w:val="24"/>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C37866" w:rsidP="005B35C5">
      <w:pPr>
        <w:spacing w:after="0" w:line="240" w:lineRule="auto"/>
        <w:contextualSpacing/>
        <w:jc w:val="center"/>
        <w:rPr>
          <w:rFonts w:ascii="Times New Roman" w:hAnsi="Times New Roman" w:cs="Times New Roman"/>
          <w:b/>
          <w:sz w:val="24"/>
          <w:szCs w:val="24"/>
        </w:rPr>
      </w:pPr>
    </w:p>
    <w:p w:rsidR="00C37866" w:rsidRDefault="009A526D" w:rsidP="005B35C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w:t>
      </w:r>
    </w:p>
    <w:p w:rsidR="002C1CA8" w:rsidRPr="00C37866" w:rsidRDefault="009A526D" w:rsidP="005B35C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результаты</w:t>
      </w:r>
      <w:r w:rsidR="002C1CA8" w:rsidRPr="00C37866">
        <w:rPr>
          <w:rFonts w:ascii="Times New Roman" w:hAnsi="Times New Roman" w:cs="Times New Roman"/>
          <w:b/>
          <w:sz w:val="24"/>
          <w:szCs w:val="24"/>
        </w:rPr>
        <w:t xml:space="preserve"> освоения программы по</w:t>
      </w:r>
      <w:r w:rsidR="002C1CA8" w:rsidRPr="00C37866">
        <w:rPr>
          <w:rFonts w:ascii="Times New Roman" w:hAnsi="Times New Roman" w:cs="Times New Roman"/>
          <w:sz w:val="24"/>
          <w:szCs w:val="24"/>
        </w:rPr>
        <w:t xml:space="preserve"> </w:t>
      </w:r>
      <w:r w:rsidR="002C1CA8" w:rsidRPr="00C37866">
        <w:rPr>
          <w:rFonts w:ascii="Times New Roman" w:hAnsi="Times New Roman" w:cs="Times New Roman"/>
          <w:b/>
          <w:sz w:val="24"/>
          <w:szCs w:val="24"/>
        </w:rPr>
        <w:t>литературе</w:t>
      </w:r>
    </w:p>
    <w:p w:rsidR="002C1CA8" w:rsidRPr="00C37866" w:rsidRDefault="002C1CA8" w:rsidP="005B35C5">
      <w:pPr>
        <w:spacing w:after="0" w:line="240" w:lineRule="auto"/>
        <w:contextualSpacing/>
        <w:rPr>
          <w:rFonts w:ascii="Times New Roman" w:hAnsi="Times New Roman" w:cs="Times New Roman"/>
          <w:sz w:val="24"/>
          <w:szCs w:val="24"/>
        </w:rPr>
      </w:pPr>
      <w:r w:rsidRPr="00C37866">
        <w:rPr>
          <w:rFonts w:ascii="Times New Roman" w:hAnsi="Times New Roman" w:cs="Times New Roman"/>
          <w:b/>
          <w:i/>
          <w:sz w:val="24"/>
          <w:szCs w:val="24"/>
          <w:u w:val="single"/>
        </w:rPr>
        <w:t>Личностные результаты:</w:t>
      </w:r>
    </w:p>
    <w:p w:rsidR="002C1CA8" w:rsidRPr="00C37866" w:rsidRDefault="00B23C46"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воспитание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воспитание чувства ответственности и долга перед Родиной;</w:t>
      </w:r>
    </w:p>
    <w:p w:rsidR="00B23C46" w:rsidRPr="00C37866" w:rsidRDefault="00B23C46"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у обучению и познанию;</w:t>
      </w:r>
    </w:p>
    <w:p w:rsidR="00B23C46" w:rsidRPr="00C37866" w:rsidRDefault="00B23C46" w:rsidP="005B35C5">
      <w:pPr>
        <w:spacing w:after="0" w:line="240" w:lineRule="auto"/>
        <w:contextualSpacing/>
        <w:rPr>
          <w:rFonts w:ascii="Times New Roman" w:hAnsi="Times New Roman" w:cs="Times New Roman"/>
          <w:sz w:val="24"/>
          <w:szCs w:val="24"/>
        </w:rPr>
      </w:pPr>
      <w:r w:rsidRPr="00C37866">
        <w:rPr>
          <w:rFonts w:ascii="Times New Roman" w:hAnsi="Times New Roman" w:cs="Times New Roman"/>
          <w:sz w:val="24"/>
          <w:szCs w:val="24"/>
        </w:rPr>
        <w:lastRenderedPageBreak/>
        <w:t>- формирование целостного мировоззрения, соответствующего современному уровню развития науки и общественной практики;</w:t>
      </w:r>
    </w:p>
    <w:p w:rsidR="00B23C46" w:rsidRPr="00C37866" w:rsidRDefault="00B23C46" w:rsidP="005B35C5">
      <w:pPr>
        <w:spacing w:after="0" w:line="240" w:lineRule="auto"/>
        <w:contextualSpacing/>
        <w:rPr>
          <w:rFonts w:ascii="Times New Roman" w:hAnsi="Times New Roman" w:cs="Times New Roman"/>
          <w:sz w:val="24"/>
          <w:szCs w:val="24"/>
        </w:rPr>
      </w:pPr>
      <w:r w:rsidRPr="00C37866">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w:t>
      </w:r>
      <w:r w:rsidR="00C37866" w:rsidRPr="00C37866">
        <w:rPr>
          <w:rFonts w:ascii="Times New Roman" w:hAnsi="Times New Roman" w:cs="Times New Roman"/>
          <w:sz w:val="24"/>
          <w:szCs w:val="24"/>
        </w:rPr>
        <w:t xml:space="preserve">ззрению, культуре, языку, вере, </w:t>
      </w:r>
      <w:r w:rsidRPr="00C37866">
        <w:rPr>
          <w:rFonts w:ascii="Times New Roman" w:hAnsi="Times New Roman" w:cs="Times New Roman"/>
          <w:sz w:val="24"/>
          <w:szCs w:val="24"/>
        </w:rPr>
        <w:t>гражданской позиции, к истории, религии, традициям, языкам, ценностям народов России и народов мира;</w:t>
      </w:r>
    </w:p>
    <w:p w:rsidR="00B23C46" w:rsidRPr="00C37866" w:rsidRDefault="00B23C46"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освоение социальных норм, правил поведения, ролей и форм социальной жизни в группах и сообществах;</w:t>
      </w:r>
    </w:p>
    <w:p w:rsidR="00B23C46" w:rsidRPr="00C37866" w:rsidRDefault="00B23C46"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участие в школьном самоуправлении и общественной жизни</w:t>
      </w:r>
      <w:r w:rsidR="003C51E9" w:rsidRPr="00C37866">
        <w:rPr>
          <w:rFonts w:ascii="Times New Roman" w:hAnsi="Times New Roman" w:cs="Times New Roman"/>
          <w:sz w:val="24"/>
          <w:szCs w:val="24"/>
        </w:rPr>
        <w:t xml:space="preserve"> в пределах возрастных компетенций;</w:t>
      </w:r>
    </w:p>
    <w:p w:rsidR="003C51E9" w:rsidRPr="00C37866" w:rsidRDefault="003C51E9"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формирование нравственных чувств и нравственного поведения, осознанного и ответственного отношения к собственным поступкам;</w:t>
      </w:r>
    </w:p>
    <w:p w:rsidR="003C51E9" w:rsidRPr="00C37866" w:rsidRDefault="003C51E9"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3C51E9" w:rsidRPr="00C37866" w:rsidRDefault="003C51E9"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осознание значения семьи в жизни человека и общества, принятие ценностей семейной жизни, уважительное и заботливое</w:t>
      </w:r>
      <w:r w:rsidR="00D24667" w:rsidRPr="00C37866">
        <w:rPr>
          <w:rFonts w:ascii="Times New Roman" w:hAnsi="Times New Roman" w:cs="Times New Roman"/>
          <w:sz w:val="24"/>
          <w:szCs w:val="24"/>
        </w:rPr>
        <w:t xml:space="preserve"> отношение к членам своей семьи.</w:t>
      </w:r>
    </w:p>
    <w:p w:rsidR="003C51E9" w:rsidRPr="00C37866" w:rsidRDefault="003C51E9" w:rsidP="005B35C5">
      <w:pPr>
        <w:spacing w:after="0" w:line="240" w:lineRule="auto"/>
        <w:contextualSpacing/>
        <w:rPr>
          <w:rFonts w:ascii="Times New Roman" w:hAnsi="Times New Roman" w:cs="Times New Roman"/>
          <w:sz w:val="24"/>
          <w:szCs w:val="24"/>
        </w:rPr>
      </w:pPr>
      <w:r w:rsidRPr="00C37866">
        <w:rPr>
          <w:rFonts w:ascii="Times New Roman" w:hAnsi="Times New Roman" w:cs="Times New Roman"/>
          <w:b/>
          <w:i/>
          <w:sz w:val="24"/>
          <w:szCs w:val="24"/>
          <w:u w:val="single"/>
        </w:rPr>
        <w:t>Метапредметные результаты:</w:t>
      </w:r>
    </w:p>
    <w:p w:rsidR="003C51E9" w:rsidRPr="00C37866" w:rsidRDefault="003C51E9"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самостоятельно определять цели своего обучения</w:t>
      </w:r>
      <w:r w:rsidR="003400CC" w:rsidRPr="00C37866">
        <w:rPr>
          <w:rFonts w:ascii="Times New Roman" w:hAnsi="Times New Roman" w:cs="Times New Roman"/>
          <w:sz w:val="24"/>
          <w:szCs w:val="24"/>
        </w:rPr>
        <w:t>, ставить и формулировать для себя новые задачи в учёбе и познавательной деятельности;</w:t>
      </w:r>
    </w:p>
    <w:p w:rsidR="003400CC" w:rsidRPr="00C37866" w:rsidRDefault="003400CC"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осознанно выбирать наиболее эффективные способы решения учебных и познавательных задач;</w:t>
      </w:r>
    </w:p>
    <w:p w:rsidR="003400CC" w:rsidRPr="00C37866" w:rsidRDefault="003400CC"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w:t>
      </w:r>
    </w:p>
    <w:p w:rsidR="003400CC" w:rsidRPr="00C37866" w:rsidRDefault="003400CC"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оценивать правильность выполнения учебной задачи, собственные возможности её решения</w:t>
      </w:r>
    </w:p>
    <w:p w:rsidR="003400CC" w:rsidRPr="00C37866" w:rsidRDefault="003400CC"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xml:space="preserve">- </w:t>
      </w:r>
      <w:r w:rsidR="00D24667" w:rsidRPr="00C37866">
        <w:rPr>
          <w:rFonts w:ascii="Times New Roman" w:hAnsi="Times New Roman" w:cs="Times New Roman"/>
          <w:sz w:val="24"/>
          <w:szCs w:val="24"/>
        </w:rPr>
        <w:t>владение основами самоконтроля, самооценки, принятие решений и осуществления осознанного выбора в учебной и познавательной деятельности;</w:t>
      </w:r>
    </w:p>
    <w:p w:rsidR="00D24667" w:rsidRPr="00C37866" w:rsidRDefault="00D24667"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-умение определять понятия, создавать обобщения, устанавливать аналогии, классифицировать, устанавливать причинно- следственные связи, строить логическое рассуждение, умозаключение и делать выводы;</w:t>
      </w:r>
    </w:p>
    <w:p w:rsidR="00D24667" w:rsidRPr="00C37866" w:rsidRDefault="00D24667"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w:t>
      </w:r>
    </w:p>
    <w:p w:rsidR="00D24667" w:rsidRPr="00C37866" w:rsidRDefault="00D24667"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осознанно использовать речевые средства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24667" w:rsidRPr="00C37866" w:rsidRDefault="00D24667"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w:t>
      </w:r>
    </w:p>
    <w:p w:rsidR="00F872FB" w:rsidRPr="00C37866" w:rsidRDefault="00F872FB"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b/>
          <w:i/>
          <w:sz w:val="24"/>
          <w:szCs w:val="24"/>
          <w:u w:val="single"/>
        </w:rPr>
      </w:pPr>
    </w:p>
    <w:p w:rsidR="00C37866" w:rsidRDefault="00C37866" w:rsidP="005B35C5">
      <w:pPr>
        <w:spacing w:after="0" w:line="240" w:lineRule="auto"/>
        <w:contextualSpacing/>
        <w:jc w:val="both"/>
        <w:rPr>
          <w:rFonts w:ascii="Times New Roman" w:hAnsi="Times New Roman" w:cs="Times New Roman"/>
          <w:b/>
          <w:i/>
          <w:sz w:val="24"/>
          <w:szCs w:val="24"/>
          <w:u w:val="single"/>
        </w:rPr>
      </w:pPr>
    </w:p>
    <w:p w:rsidR="00C37866" w:rsidRDefault="00C37866" w:rsidP="005B35C5">
      <w:pPr>
        <w:spacing w:after="0" w:line="240" w:lineRule="auto"/>
        <w:contextualSpacing/>
        <w:jc w:val="both"/>
        <w:rPr>
          <w:rFonts w:ascii="Times New Roman" w:hAnsi="Times New Roman" w:cs="Times New Roman"/>
          <w:b/>
          <w:i/>
          <w:sz w:val="24"/>
          <w:szCs w:val="24"/>
          <w:u w:val="single"/>
        </w:rPr>
      </w:pPr>
    </w:p>
    <w:p w:rsidR="007F0528" w:rsidRPr="00C37866" w:rsidRDefault="007F0528"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b/>
          <w:i/>
          <w:sz w:val="24"/>
          <w:szCs w:val="24"/>
          <w:u w:val="single"/>
        </w:rPr>
        <w:t>Предметные результаты:</w:t>
      </w:r>
    </w:p>
    <w:p w:rsidR="00700E62"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понимание ключевых проблем изученных произведений русского фольклора и фольклора др</w:t>
      </w:r>
      <w:r w:rsidR="00C37866" w:rsidRPr="00C37866">
        <w:rPr>
          <w:rFonts w:ascii="Times New Roman" w:hAnsi="Times New Roman" w:cs="Times New Roman"/>
          <w:sz w:val="24"/>
          <w:szCs w:val="24"/>
        </w:rPr>
        <w:t>угих народов, древнерусской литературы, литерату</w:t>
      </w:r>
      <w:r w:rsidRPr="00C37866">
        <w:rPr>
          <w:rFonts w:ascii="Times New Roman" w:hAnsi="Times New Roman" w:cs="Times New Roman"/>
          <w:sz w:val="24"/>
          <w:szCs w:val="24"/>
        </w:rPr>
        <w:t xml:space="preserve">ры 18 века, русских </w:t>
      </w:r>
      <w:r w:rsidR="00C37866" w:rsidRPr="00C37866">
        <w:rPr>
          <w:rFonts w:ascii="Times New Roman" w:hAnsi="Times New Roman" w:cs="Times New Roman"/>
          <w:sz w:val="24"/>
          <w:szCs w:val="24"/>
        </w:rPr>
        <w:t>писателей 19-20 века, литерату</w:t>
      </w:r>
      <w:r w:rsidRPr="00C37866">
        <w:rPr>
          <w:rFonts w:ascii="Times New Roman" w:hAnsi="Times New Roman" w:cs="Times New Roman"/>
          <w:sz w:val="24"/>
          <w:szCs w:val="24"/>
        </w:rPr>
        <w:t xml:space="preserve">ры </w:t>
      </w:r>
      <w:r w:rsidR="00C37866" w:rsidRPr="00C37866">
        <w:rPr>
          <w:rFonts w:ascii="Times New Roman" w:hAnsi="Times New Roman" w:cs="Times New Roman"/>
          <w:sz w:val="24"/>
          <w:szCs w:val="24"/>
        </w:rPr>
        <w:t>народов России и зарубежной литерату</w:t>
      </w:r>
      <w:r w:rsidRPr="00C37866">
        <w:rPr>
          <w:rFonts w:ascii="Times New Roman" w:hAnsi="Times New Roman" w:cs="Times New Roman"/>
          <w:sz w:val="24"/>
          <w:szCs w:val="24"/>
        </w:rPr>
        <w:t>ры;</w:t>
      </w:r>
    </w:p>
    <w:p w:rsidR="00700E62"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lastRenderedPageBreak/>
        <w:t>- понимание связи литературных произведений  с эпохой их написания, выявление в них нравственных ценностей и их современного звучания;</w:t>
      </w:r>
    </w:p>
    <w:p w:rsidR="00700E62"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00E62"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определение в произведении элементов сюжета, изобразительно</w:t>
      </w:r>
      <w:r w:rsidR="00CF1560" w:rsidRPr="00C37866">
        <w:rPr>
          <w:rFonts w:ascii="Times New Roman" w:hAnsi="Times New Roman" w:cs="Times New Roman"/>
          <w:sz w:val="24"/>
          <w:szCs w:val="24"/>
        </w:rPr>
        <w:t xml:space="preserve"> </w:t>
      </w:r>
      <w:r w:rsidRPr="00C37866">
        <w:rPr>
          <w:rFonts w:ascii="Times New Roman" w:hAnsi="Times New Roman" w:cs="Times New Roman"/>
          <w:sz w:val="24"/>
          <w:szCs w:val="24"/>
        </w:rPr>
        <w:t>- выразительных средств языка, понимание их роли в раскрытии идейно-художественного содержания произведения; владение элементарной литературоведческо</w:t>
      </w:r>
      <w:r w:rsidR="00C37866" w:rsidRPr="00C37866">
        <w:rPr>
          <w:rFonts w:ascii="Times New Roman" w:hAnsi="Times New Roman" w:cs="Times New Roman"/>
          <w:sz w:val="24"/>
          <w:szCs w:val="24"/>
        </w:rPr>
        <w:t>й терминологией при анализе литературн</w:t>
      </w:r>
      <w:r w:rsidRPr="00C37866">
        <w:rPr>
          <w:rFonts w:ascii="Times New Roman" w:hAnsi="Times New Roman" w:cs="Times New Roman"/>
          <w:sz w:val="24"/>
          <w:szCs w:val="24"/>
        </w:rPr>
        <w:t>ого произведения;</w:t>
      </w:r>
    </w:p>
    <w:p w:rsidR="00700E62"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формирование собственног</w:t>
      </w:r>
      <w:r w:rsidR="00C37866" w:rsidRPr="00C37866">
        <w:rPr>
          <w:rFonts w:ascii="Times New Roman" w:hAnsi="Times New Roman" w:cs="Times New Roman"/>
          <w:sz w:val="24"/>
          <w:szCs w:val="24"/>
        </w:rPr>
        <w:t>о отношения к произведениям литерату</w:t>
      </w:r>
      <w:r w:rsidRPr="00C37866">
        <w:rPr>
          <w:rFonts w:ascii="Times New Roman" w:hAnsi="Times New Roman" w:cs="Times New Roman"/>
          <w:sz w:val="24"/>
          <w:szCs w:val="24"/>
        </w:rPr>
        <w:t xml:space="preserve">ры, их оценка; </w:t>
      </w:r>
    </w:p>
    <w:p w:rsidR="00700E62"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понимание авторской позиции и своё отношение к ней;</w:t>
      </w:r>
    </w:p>
    <w:p w:rsidR="00700E62" w:rsidRPr="00C37866" w:rsidRDefault="00C37866"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восприятие на слух литературн</w:t>
      </w:r>
      <w:r w:rsidR="00700E62" w:rsidRPr="00C37866">
        <w:rPr>
          <w:rFonts w:ascii="Times New Roman" w:hAnsi="Times New Roman" w:cs="Times New Roman"/>
          <w:sz w:val="24"/>
          <w:szCs w:val="24"/>
        </w:rPr>
        <w:t>ых произведений разных жанров, осмысленное чтение и адекватное восприятие;</w:t>
      </w:r>
    </w:p>
    <w:p w:rsidR="00086A5D" w:rsidRPr="00C37866" w:rsidRDefault="00700E62"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w:t>
      </w:r>
      <w:r w:rsidR="00086A5D" w:rsidRPr="00C37866">
        <w:rPr>
          <w:rFonts w:ascii="Times New Roman" w:hAnsi="Times New Roman" w:cs="Times New Roman"/>
          <w:sz w:val="24"/>
          <w:szCs w:val="24"/>
        </w:rPr>
        <w:t xml:space="preserve">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700E62" w:rsidRPr="00C37866" w:rsidRDefault="00086A5D"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w:t>
      </w:r>
      <w:r w:rsidR="008B516E" w:rsidRPr="00C37866">
        <w:rPr>
          <w:rFonts w:ascii="Times New Roman" w:hAnsi="Times New Roman" w:cs="Times New Roman"/>
          <w:sz w:val="24"/>
          <w:szCs w:val="24"/>
        </w:rPr>
        <w:t>; рефераты на литературные и общекультурные темы;</w:t>
      </w:r>
    </w:p>
    <w:p w:rsidR="008B516E" w:rsidRPr="00C37866" w:rsidRDefault="008B516E"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w:t>
      </w:r>
      <w:r w:rsidR="00C37866" w:rsidRPr="00C37866">
        <w:rPr>
          <w:rFonts w:ascii="Times New Roman" w:hAnsi="Times New Roman" w:cs="Times New Roman"/>
          <w:sz w:val="24"/>
          <w:szCs w:val="24"/>
        </w:rPr>
        <w:t xml:space="preserve"> понимание образной природы литерату</w:t>
      </w:r>
      <w:r w:rsidRPr="00C37866">
        <w:rPr>
          <w:rFonts w:ascii="Times New Roman" w:hAnsi="Times New Roman" w:cs="Times New Roman"/>
          <w:sz w:val="24"/>
          <w:szCs w:val="24"/>
        </w:rPr>
        <w:t>ры как явления словесного искусства; эстетическое восприятие произведени</w:t>
      </w:r>
      <w:r w:rsidR="00C37866" w:rsidRPr="00C37866">
        <w:rPr>
          <w:rFonts w:ascii="Times New Roman" w:hAnsi="Times New Roman" w:cs="Times New Roman"/>
          <w:sz w:val="24"/>
          <w:szCs w:val="24"/>
        </w:rPr>
        <w:t>й литерату</w:t>
      </w:r>
      <w:r w:rsidRPr="00C37866">
        <w:rPr>
          <w:rFonts w:ascii="Times New Roman" w:hAnsi="Times New Roman" w:cs="Times New Roman"/>
          <w:sz w:val="24"/>
          <w:szCs w:val="24"/>
        </w:rPr>
        <w:t>ры; формирование эстетического вкуса;</w:t>
      </w:r>
    </w:p>
    <w:p w:rsidR="008B516E" w:rsidRPr="00C37866" w:rsidRDefault="008B516E" w:rsidP="005B35C5">
      <w:pPr>
        <w:spacing w:after="0" w:line="240" w:lineRule="auto"/>
        <w:contextualSpacing/>
        <w:jc w:val="both"/>
        <w:rPr>
          <w:rFonts w:ascii="Times New Roman" w:hAnsi="Times New Roman" w:cs="Times New Roman"/>
          <w:sz w:val="24"/>
          <w:szCs w:val="24"/>
        </w:rPr>
      </w:pPr>
      <w:r w:rsidRPr="00C37866">
        <w:rPr>
          <w:rFonts w:ascii="Times New Roman" w:hAnsi="Times New Roman" w:cs="Times New Roman"/>
          <w:sz w:val="24"/>
          <w:szCs w:val="24"/>
        </w:rPr>
        <w:t xml:space="preserve">- понимание русского слова в его эстетической функции, роли изобразительно-выразительных </w:t>
      </w:r>
      <w:r w:rsidR="00C37866" w:rsidRPr="00C37866">
        <w:rPr>
          <w:rFonts w:ascii="Times New Roman" w:hAnsi="Times New Roman" w:cs="Times New Roman"/>
          <w:sz w:val="24"/>
          <w:szCs w:val="24"/>
        </w:rPr>
        <w:t>языковых средств в создании художественных образов литературн</w:t>
      </w:r>
      <w:r w:rsidRPr="00C37866">
        <w:rPr>
          <w:rFonts w:ascii="Times New Roman" w:hAnsi="Times New Roman" w:cs="Times New Roman"/>
          <w:sz w:val="24"/>
          <w:szCs w:val="24"/>
        </w:rPr>
        <w:t>ых произведений.</w:t>
      </w:r>
    </w:p>
    <w:p w:rsidR="000B50EF" w:rsidRDefault="000B50EF"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Default="00C37866" w:rsidP="005B35C5">
      <w:pPr>
        <w:spacing w:after="0" w:line="240" w:lineRule="auto"/>
        <w:contextualSpacing/>
        <w:jc w:val="both"/>
        <w:rPr>
          <w:rFonts w:ascii="Times New Roman" w:hAnsi="Times New Roman" w:cs="Times New Roman"/>
          <w:sz w:val="24"/>
          <w:szCs w:val="24"/>
        </w:rPr>
      </w:pPr>
    </w:p>
    <w:p w:rsidR="00C37866" w:rsidRPr="00C37866" w:rsidRDefault="00C37866" w:rsidP="005B35C5">
      <w:pPr>
        <w:spacing w:after="0" w:line="240" w:lineRule="auto"/>
        <w:contextualSpacing/>
        <w:jc w:val="both"/>
        <w:rPr>
          <w:rFonts w:ascii="Times New Roman" w:hAnsi="Times New Roman" w:cs="Times New Roman"/>
          <w:sz w:val="24"/>
          <w:szCs w:val="24"/>
        </w:rPr>
      </w:pPr>
    </w:p>
    <w:p w:rsidR="0091267D" w:rsidRPr="00C37866" w:rsidRDefault="0091267D" w:rsidP="005B35C5">
      <w:pPr>
        <w:pStyle w:val="a4"/>
        <w:jc w:val="both"/>
      </w:pPr>
    </w:p>
    <w:p w:rsidR="0091267D" w:rsidRPr="00C37866" w:rsidRDefault="000B50EF" w:rsidP="005B35C5">
      <w:pPr>
        <w:spacing w:after="0" w:line="360" w:lineRule="auto"/>
        <w:contextualSpacing/>
        <w:jc w:val="center"/>
        <w:rPr>
          <w:rFonts w:ascii="Times New Roman" w:eastAsia="Times New Roman" w:hAnsi="Times New Roman" w:cs="Times New Roman"/>
          <w:sz w:val="24"/>
          <w:szCs w:val="24"/>
          <w:lang w:eastAsia="ru-RU"/>
        </w:rPr>
      </w:pPr>
      <w:r w:rsidRPr="00C37866">
        <w:rPr>
          <w:rFonts w:ascii="Times New Roman" w:hAnsi="Times New Roman" w:cs="Times New Roman"/>
          <w:sz w:val="24"/>
          <w:szCs w:val="24"/>
        </w:rPr>
        <w:t xml:space="preserve"> </w:t>
      </w:r>
      <w:r w:rsidR="0091267D" w:rsidRPr="00C37866">
        <w:rPr>
          <w:rFonts w:ascii="Times New Roman" w:eastAsia="Times New Roman" w:hAnsi="Times New Roman" w:cs="Times New Roman"/>
          <w:b/>
          <w:sz w:val="24"/>
          <w:szCs w:val="24"/>
          <w:lang w:eastAsia="ru-RU"/>
        </w:rPr>
        <w:t>Место предмета  «Литература»</w:t>
      </w:r>
      <w:r w:rsidR="0091267D" w:rsidRPr="00C37866">
        <w:rPr>
          <w:rFonts w:ascii="Times New Roman" w:eastAsia="Times New Roman" w:hAnsi="Times New Roman" w:cs="Times New Roman"/>
          <w:sz w:val="24"/>
          <w:szCs w:val="24"/>
          <w:lang w:eastAsia="ru-RU"/>
        </w:rPr>
        <w:t xml:space="preserve"> </w:t>
      </w:r>
      <w:r w:rsidR="0091267D" w:rsidRPr="00C37866">
        <w:rPr>
          <w:rFonts w:ascii="Times New Roman" w:eastAsia="Times New Roman" w:hAnsi="Times New Roman" w:cs="Times New Roman"/>
          <w:b/>
          <w:sz w:val="24"/>
          <w:szCs w:val="24"/>
          <w:lang w:eastAsia="ru-RU"/>
        </w:rPr>
        <w:t>в учебном плане</w:t>
      </w:r>
    </w:p>
    <w:p w:rsidR="0091267D" w:rsidRPr="00C37866" w:rsidRDefault="0091267D" w:rsidP="005B35C5">
      <w:pPr>
        <w:spacing w:after="0" w:line="360" w:lineRule="auto"/>
        <w:contextualSpacing/>
        <w:jc w:val="both"/>
        <w:rPr>
          <w:rFonts w:ascii="Times New Roman" w:eastAsia="Times New Roman" w:hAnsi="Times New Roman" w:cs="Times New Roman"/>
          <w:sz w:val="24"/>
          <w:szCs w:val="24"/>
          <w:lang w:eastAsia="ru-RU"/>
        </w:rPr>
      </w:pPr>
      <w:r w:rsidRPr="00C37866">
        <w:rPr>
          <w:rFonts w:ascii="Times New Roman" w:eastAsia="Times New Roman" w:hAnsi="Times New Roman" w:cs="Times New Roman"/>
          <w:sz w:val="24"/>
          <w:szCs w:val="24"/>
          <w:lang w:eastAsia="ru-RU"/>
        </w:rPr>
        <w:t xml:space="preserve"> На изучение предмета отводится  3 часа в неделю (35 недель).  Всего в год – 105 часов.</w:t>
      </w:r>
    </w:p>
    <w:p w:rsidR="000B50EF" w:rsidRPr="00C37866" w:rsidRDefault="0007526C" w:rsidP="005B35C5">
      <w:pPr>
        <w:pStyle w:val="a4"/>
        <w:jc w:val="center"/>
        <w:rPr>
          <w:b/>
        </w:rPr>
      </w:pPr>
      <w:r w:rsidRPr="00C37866">
        <w:rPr>
          <w:b/>
        </w:rPr>
        <w:t xml:space="preserve"> </w:t>
      </w:r>
      <w:r w:rsidR="000B50EF" w:rsidRPr="00C37866">
        <w:rPr>
          <w:b/>
        </w:rPr>
        <w:t xml:space="preserve"> Учебно-тематический план</w:t>
      </w:r>
    </w:p>
    <w:p w:rsidR="000B50EF" w:rsidRPr="00C37866" w:rsidRDefault="000B50EF" w:rsidP="005B35C5">
      <w:pPr>
        <w:pStyle w:val="a4"/>
      </w:pPr>
    </w:p>
    <w:tbl>
      <w:tblPr>
        <w:tblW w:w="10042"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9"/>
        <w:gridCol w:w="3733"/>
      </w:tblGrid>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Содержание</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Кол-во часов</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Введение.</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1</w:t>
            </w:r>
            <w:r w:rsidR="0006347F" w:rsidRPr="00C37866">
              <w:t xml:space="preserve"> час</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Устное народное творчество.</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E66246" w:rsidP="005B35C5">
            <w:pPr>
              <w:pStyle w:val="a4"/>
            </w:pPr>
            <w:r w:rsidRPr="00C37866">
              <w:t>4 часа</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Из древнерусской литературы.</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E66246" w:rsidP="005B35C5">
            <w:pPr>
              <w:pStyle w:val="a4"/>
            </w:pPr>
            <w:r w:rsidRPr="00C37866">
              <w:t>2 часа</w:t>
            </w:r>
          </w:p>
        </w:tc>
      </w:tr>
      <w:tr w:rsidR="00713626"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713626" w:rsidRPr="00C37866" w:rsidRDefault="00713626" w:rsidP="005B35C5">
            <w:pPr>
              <w:pStyle w:val="a4"/>
            </w:pPr>
            <w:r w:rsidRPr="00C37866">
              <w:t>Из русской литературы XVIII века.</w:t>
            </w:r>
          </w:p>
        </w:tc>
        <w:tc>
          <w:tcPr>
            <w:tcW w:w="3733" w:type="dxa"/>
            <w:tcBorders>
              <w:top w:val="single" w:sz="4" w:space="0" w:color="auto"/>
              <w:left w:val="single" w:sz="4" w:space="0" w:color="auto"/>
              <w:bottom w:val="single" w:sz="4" w:space="0" w:color="auto"/>
              <w:right w:val="single" w:sz="4" w:space="0" w:color="auto"/>
            </w:tcBorders>
          </w:tcPr>
          <w:p w:rsidR="00713626" w:rsidRPr="00C37866" w:rsidRDefault="00E66246" w:rsidP="005B35C5">
            <w:pPr>
              <w:pStyle w:val="a4"/>
            </w:pPr>
            <w:r w:rsidRPr="00C37866">
              <w:t>1 час</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 xml:space="preserve">Из русской литературы </w:t>
            </w:r>
            <w:r w:rsidRPr="00C37866">
              <w:rPr>
                <w:lang w:val="en-US"/>
              </w:rPr>
              <w:t>XIX</w:t>
            </w:r>
            <w:r w:rsidRPr="00C37866">
              <w:t xml:space="preserve"> века.</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E66246" w:rsidP="005B35C5">
            <w:pPr>
              <w:pStyle w:val="a4"/>
            </w:pPr>
            <w:r w:rsidRPr="00C37866">
              <w:t>52 часа</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 xml:space="preserve">Из русской литературы </w:t>
            </w:r>
            <w:r w:rsidRPr="00C37866">
              <w:rPr>
                <w:lang w:val="en-US"/>
              </w:rPr>
              <w:t>XX</w:t>
            </w:r>
            <w:r w:rsidRPr="00C37866">
              <w:t xml:space="preserve"> века.</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692FE7" w:rsidP="005B35C5">
            <w:pPr>
              <w:pStyle w:val="a4"/>
            </w:pPr>
            <w:r w:rsidRPr="00C37866">
              <w:t>30</w:t>
            </w:r>
            <w:r w:rsidR="00E66246" w:rsidRPr="00C37866">
              <w:t xml:space="preserve"> часов</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Зарубежная литература.</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1C7C26" w:rsidP="005B35C5">
            <w:pPr>
              <w:pStyle w:val="a4"/>
            </w:pPr>
            <w:r w:rsidRPr="00C37866">
              <w:t>13</w:t>
            </w:r>
            <w:r w:rsidR="00E66246" w:rsidRPr="00C37866">
              <w:t xml:space="preserve"> часов</w:t>
            </w:r>
          </w:p>
        </w:tc>
      </w:tr>
      <w:tr w:rsidR="00713626"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713626" w:rsidRPr="00C37866" w:rsidRDefault="00713626" w:rsidP="005B35C5">
            <w:pPr>
              <w:pStyle w:val="a4"/>
            </w:pPr>
            <w:r w:rsidRPr="00C37866">
              <w:t>Повторение, обобщение, итоговый контроль</w:t>
            </w:r>
          </w:p>
        </w:tc>
        <w:tc>
          <w:tcPr>
            <w:tcW w:w="3733" w:type="dxa"/>
            <w:tcBorders>
              <w:top w:val="single" w:sz="4" w:space="0" w:color="auto"/>
              <w:left w:val="single" w:sz="4" w:space="0" w:color="auto"/>
              <w:bottom w:val="single" w:sz="4" w:space="0" w:color="auto"/>
              <w:right w:val="single" w:sz="4" w:space="0" w:color="auto"/>
            </w:tcBorders>
          </w:tcPr>
          <w:p w:rsidR="00713626" w:rsidRPr="00C37866" w:rsidRDefault="001C7C26" w:rsidP="005B35C5">
            <w:pPr>
              <w:pStyle w:val="a4"/>
            </w:pPr>
            <w:r w:rsidRPr="00C37866">
              <w:t>2 часа</w:t>
            </w:r>
          </w:p>
        </w:tc>
      </w:tr>
      <w:tr w:rsidR="000B50EF" w:rsidRPr="00C37866" w:rsidTr="00820593">
        <w:trPr>
          <w:jc w:val="center"/>
        </w:trPr>
        <w:tc>
          <w:tcPr>
            <w:tcW w:w="6309" w:type="dxa"/>
            <w:tcBorders>
              <w:top w:val="single" w:sz="4" w:space="0" w:color="auto"/>
              <w:left w:val="single" w:sz="4" w:space="0" w:color="auto"/>
              <w:bottom w:val="single" w:sz="4" w:space="0" w:color="auto"/>
              <w:right w:val="single" w:sz="4" w:space="0" w:color="auto"/>
            </w:tcBorders>
          </w:tcPr>
          <w:p w:rsidR="000B50EF" w:rsidRPr="00C37866" w:rsidRDefault="000B50EF" w:rsidP="005B35C5">
            <w:pPr>
              <w:pStyle w:val="a4"/>
            </w:pPr>
            <w:r w:rsidRPr="00C37866">
              <w:t>ИТОГО:</w:t>
            </w:r>
          </w:p>
        </w:tc>
        <w:tc>
          <w:tcPr>
            <w:tcW w:w="3733" w:type="dxa"/>
            <w:tcBorders>
              <w:top w:val="single" w:sz="4" w:space="0" w:color="auto"/>
              <w:left w:val="single" w:sz="4" w:space="0" w:color="auto"/>
              <w:bottom w:val="single" w:sz="4" w:space="0" w:color="auto"/>
              <w:right w:val="single" w:sz="4" w:space="0" w:color="auto"/>
            </w:tcBorders>
          </w:tcPr>
          <w:p w:rsidR="000B50EF" w:rsidRPr="00C37866" w:rsidRDefault="0006347F" w:rsidP="005B35C5">
            <w:pPr>
              <w:pStyle w:val="a4"/>
            </w:pPr>
            <w:r w:rsidRPr="00C37866">
              <w:t>105 часов</w:t>
            </w:r>
          </w:p>
        </w:tc>
      </w:tr>
    </w:tbl>
    <w:p w:rsidR="000B50EF" w:rsidRPr="00C37866" w:rsidRDefault="000B50EF" w:rsidP="005B35C5">
      <w:pPr>
        <w:pStyle w:val="a4"/>
      </w:pPr>
    </w:p>
    <w:p w:rsidR="00675628" w:rsidRDefault="0007526C" w:rsidP="005B35C5">
      <w:pPr>
        <w:pStyle w:val="a4"/>
        <w:jc w:val="center"/>
        <w:rPr>
          <w:b/>
          <w:sz w:val="20"/>
          <w:szCs w:val="20"/>
        </w:rPr>
      </w:pPr>
      <w:r w:rsidRPr="00261294">
        <w:rPr>
          <w:b/>
          <w:sz w:val="20"/>
          <w:szCs w:val="20"/>
        </w:rPr>
        <w:t xml:space="preserve"> </w:t>
      </w: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675628" w:rsidRDefault="00675628" w:rsidP="005B35C5">
      <w:pPr>
        <w:pStyle w:val="a4"/>
        <w:jc w:val="center"/>
        <w:rPr>
          <w:b/>
          <w:sz w:val="20"/>
          <w:szCs w:val="20"/>
        </w:rPr>
      </w:pPr>
    </w:p>
    <w:p w:rsidR="000B50EF" w:rsidRPr="00675628" w:rsidRDefault="000B50EF" w:rsidP="005B35C5">
      <w:pPr>
        <w:pStyle w:val="a4"/>
        <w:jc w:val="center"/>
        <w:rPr>
          <w:b/>
          <w:sz w:val="28"/>
          <w:szCs w:val="28"/>
        </w:rPr>
      </w:pPr>
      <w:r w:rsidRPr="00261294">
        <w:rPr>
          <w:b/>
          <w:sz w:val="20"/>
          <w:szCs w:val="20"/>
        </w:rPr>
        <w:t xml:space="preserve"> </w:t>
      </w:r>
      <w:r w:rsidRPr="00675628">
        <w:rPr>
          <w:b/>
          <w:sz w:val="28"/>
          <w:szCs w:val="28"/>
        </w:rPr>
        <w:t>Содержание тем учебного курса</w:t>
      </w:r>
    </w:p>
    <w:p w:rsidR="000B50EF" w:rsidRPr="00261294" w:rsidRDefault="000B50EF" w:rsidP="005B35C5">
      <w:pPr>
        <w:pStyle w:val="a4"/>
        <w:jc w:val="both"/>
        <w:rPr>
          <w:sz w:val="20"/>
          <w:szCs w:val="20"/>
        </w:rPr>
      </w:pPr>
      <w:r w:rsidRPr="00261294">
        <w:rPr>
          <w:b/>
          <w:sz w:val="20"/>
          <w:szCs w:val="20"/>
        </w:rPr>
        <w:t>Введение.</w:t>
      </w:r>
      <w:r w:rsidRPr="00261294">
        <w:rPr>
          <w:sz w:val="20"/>
          <w:szCs w:val="20"/>
        </w:rPr>
        <w:t xml:space="preserve"> </w:t>
      </w:r>
      <w:r w:rsidRPr="00261294">
        <w:rPr>
          <w:spacing w:val="-2"/>
          <w:sz w:val="20"/>
          <w:szCs w:val="20"/>
        </w:rPr>
        <w:t xml:space="preserve">Художественное произведение. Содержание и форма. Автор </w:t>
      </w:r>
      <w:r w:rsidRPr="00261294">
        <w:rPr>
          <w:sz w:val="20"/>
          <w:szCs w:val="20"/>
        </w:rPr>
        <w:t>и герой. Отношение автора к герою. Способы выражения авторской позиции.</w:t>
      </w:r>
    </w:p>
    <w:p w:rsidR="000B50EF" w:rsidRPr="00261294" w:rsidRDefault="000B50EF" w:rsidP="005B35C5">
      <w:pPr>
        <w:pStyle w:val="a4"/>
        <w:jc w:val="both"/>
        <w:rPr>
          <w:b/>
          <w:sz w:val="20"/>
          <w:szCs w:val="20"/>
        </w:rPr>
      </w:pPr>
      <w:r w:rsidRPr="00261294">
        <w:rPr>
          <w:b/>
          <w:sz w:val="20"/>
          <w:szCs w:val="20"/>
        </w:rPr>
        <w:t>УСТНОЕ  НАРОДНОЕ ТВОРЧЕСТВО</w:t>
      </w:r>
    </w:p>
    <w:p w:rsidR="000B50EF" w:rsidRPr="00261294" w:rsidRDefault="000B50EF" w:rsidP="005B35C5">
      <w:pPr>
        <w:pStyle w:val="a4"/>
        <w:jc w:val="both"/>
        <w:rPr>
          <w:sz w:val="20"/>
          <w:szCs w:val="20"/>
        </w:rPr>
      </w:pPr>
      <w:r w:rsidRPr="00261294">
        <w:rPr>
          <w:spacing w:val="-1"/>
          <w:sz w:val="20"/>
          <w:szCs w:val="20"/>
        </w:rPr>
        <w:t>Обрядовый фольклор. Произведения обрядового фольк</w:t>
      </w:r>
      <w:r w:rsidRPr="00261294">
        <w:rPr>
          <w:spacing w:val="-1"/>
          <w:sz w:val="20"/>
          <w:szCs w:val="20"/>
        </w:rPr>
        <w:softHyphen/>
      </w:r>
      <w:r w:rsidRPr="00261294">
        <w:rPr>
          <w:sz w:val="20"/>
          <w:szCs w:val="20"/>
        </w:rPr>
        <w:t>лора: колядки, веснянки, масленичные, летние и осенние обрядовые песни. Эстетическое значение обрядового фольк</w:t>
      </w:r>
      <w:r w:rsidRPr="00261294">
        <w:rPr>
          <w:sz w:val="20"/>
          <w:szCs w:val="20"/>
        </w:rPr>
        <w:softHyphen/>
        <w:t>лора.</w:t>
      </w:r>
    </w:p>
    <w:p w:rsidR="000B50EF" w:rsidRPr="00261294" w:rsidRDefault="000B50EF" w:rsidP="005B35C5">
      <w:pPr>
        <w:pStyle w:val="a4"/>
        <w:jc w:val="both"/>
        <w:rPr>
          <w:sz w:val="20"/>
          <w:szCs w:val="20"/>
        </w:rPr>
      </w:pPr>
      <w:r w:rsidRPr="00261294">
        <w:rPr>
          <w:i/>
          <w:iCs/>
          <w:spacing w:val="-2"/>
          <w:sz w:val="20"/>
          <w:szCs w:val="20"/>
        </w:rPr>
        <w:t xml:space="preserve">Пословицы и поговорки. Загадки </w:t>
      </w:r>
      <w:r w:rsidRPr="00261294">
        <w:rPr>
          <w:spacing w:val="-2"/>
          <w:sz w:val="20"/>
          <w:szCs w:val="20"/>
        </w:rPr>
        <w:t>— малые жанры устно</w:t>
      </w:r>
      <w:r w:rsidRPr="00261294">
        <w:rPr>
          <w:spacing w:val="-2"/>
          <w:sz w:val="20"/>
          <w:szCs w:val="20"/>
        </w:rPr>
        <w:softHyphen/>
      </w:r>
      <w:r w:rsidRPr="00261294">
        <w:rPr>
          <w:sz w:val="20"/>
          <w:szCs w:val="20"/>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261294">
        <w:rPr>
          <w:sz w:val="20"/>
          <w:szCs w:val="20"/>
        </w:rPr>
        <w:softHyphen/>
        <w:t>ристичность загадок.</w:t>
      </w:r>
    </w:p>
    <w:p w:rsidR="000B50EF" w:rsidRPr="00261294" w:rsidRDefault="000B50EF" w:rsidP="005B35C5">
      <w:pPr>
        <w:pStyle w:val="a4"/>
        <w:jc w:val="both"/>
        <w:rPr>
          <w:i/>
          <w:sz w:val="20"/>
          <w:szCs w:val="20"/>
        </w:rPr>
      </w:pPr>
      <w:r w:rsidRPr="00261294">
        <w:rPr>
          <w:i/>
          <w:sz w:val="20"/>
          <w:szCs w:val="20"/>
        </w:rPr>
        <w:t>Теория литературы. Обрядовый фольклор (началь</w:t>
      </w:r>
      <w:r w:rsidRPr="00261294">
        <w:rPr>
          <w:i/>
          <w:sz w:val="20"/>
          <w:szCs w:val="20"/>
        </w:rPr>
        <w:softHyphen/>
        <w:t>ные представления). Малые жанры фольклора: пословицы и поговорки,  загадки.</w:t>
      </w:r>
    </w:p>
    <w:p w:rsidR="000B50EF" w:rsidRPr="00261294" w:rsidRDefault="000B50EF" w:rsidP="005B35C5">
      <w:pPr>
        <w:pStyle w:val="a4"/>
        <w:jc w:val="both"/>
        <w:rPr>
          <w:b/>
          <w:sz w:val="20"/>
          <w:szCs w:val="20"/>
        </w:rPr>
      </w:pPr>
      <w:r w:rsidRPr="00261294">
        <w:rPr>
          <w:b/>
          <w:sz w:val="20"/>
          <w:szCs w:val="20"/>
        </w:rPr>
        <w:t>ИЗ ДРЕВНЕРУССКОЙ  ЛИТЕРАТУРЫ</w:t>
      </w:r>
    </w:p>
    <w:p w:rsidR="000B50EF" w:rsidRPr="00261294" w:rsidRDefault="000B50EF" w:rsidP="005B35C5">
      <w:pPr>
        <w:pStyle w:val="a4"/>
        <w:jc w:val="both"/>
        <w:rPr>
          <w:sz w:val="20"/>
          <w:szCs w:val="20"/>
        </w:rPr>
      </w:pPr>
      <w:r w:rsidRPr="00261294">
        <w:rPr>
          <w:i/>
          <w:iCs/>
          <w:spacing w:val="-1"/>
          <w:sz w:val="20"/>
          <w:szCs w:val="20"/>
        </w:rPr>
        <w:lastRenderedPageBreak/>
        <w:t xml:space="preserve">«Повесть временных лет», «Сказание о белгородском </w:t>
      </w:r>
      <w:r w:rsidRPr="00261294">
        <w:rPr>
          <w:i/>
          <w:iCs/>
          <w:sz w:val="20"/>
          <w:szCs w:val="20"/>
        </w:rPr>
        <w:t>киселе».</w:t>
      </w:r>
    </w:p>
    <w:p w:rsidR="000B50EF" w:rsidRPr="00261294" w:rsidRDefault="000B50EF" w:rsidP="005B35C5">
      <w:pPr>
        <w:pStyle w:val="a4"/>
        <w:jc w:val="both"/>
        <w:rPr>
          <w:sz w:val="20"/>
          <w:szCs w:val="20"/>
        </w:rPr>
      </w:pPr>
      <w:r w:rsidRPr="00261294">
        <w:rPr>
          <w:sz w:val="20"/>
          <w:szCs w:val="20"/>
        </w:rPr>
        <w:t>Русская летопись. Отражение исторических событий и вымысел, отражение народных идеалов (патриотизма, ума находчивости).</w:t>
      </w:r>
    </w:p>
    <w:p w:rsidR="000B50EF" w:rsidRPr="00261294" w:rsidRDefault="000B50EF" w:rsidP="005B35C5">
      <w:pPr>
        <w:pStyle w:val="a4"/>
        <w:jc w:val="both"/>
        <w:rPr>
          <w:i/>
          <w:sz w:val="20"/>
          <w:szCs w:val="20"/>
        </w:rPr>
      </w:pPr>
      <w:r w:rsidRPr="00261294">
        <w:rPr>
          <w:sz w:val="20"/>
          <w:szCs w:val="20"/>
        </w:rPr>
        <w:t xml:space="preserve"> </w:t>
      </w:r>
      <w:r w:rsidRPr="00261294">
        <w:rPr>
          <w:i/>
          <w:sz w:val="20"/>
          <w:szCs w:val="20"/>
        </w:rPr>
        <w:t>Теория литературы. Летопись (развитие представления)</w:t>
      </w:r>
    </w:p>
    <w:p w:rsidR="000544C5" w:rsidRPr="00261294" w:rsidRDefault="000544C5" w:rsidP="005B35C5">
      <w:pPr>
        <w:pStyle w:val="a4"/>
        <w:jc w:val="both"/>
        <w:rPr>
          <w:sz w:val="20"/>
          <w:szCs w:val="20"/>
        </w:rPr>
      </w:pPr>
      <w:r w:rsidRPr="00261294">
        <w:rPr>
          <w:b/>
          <w:sz w:val="20"/>
          <w:szCs w:val="20"/>
        </w:rPr>
        <w:t xml:space="preserve">ИЗ РУССКОЙ ЛИТЕРАТУРЫ </w:t>
      </w:r>
      <w:r w:rsidRPr="00261294">
        <w:rPr>
          <w:b/>
          <w:sz w:val="20"/>
          <w:szCs w:val="20"/>
          <w:lang w:val="en-US"/>
        </w:rPr>
        <w:t>XVIII</w:t>
      </w:r>
      <w:r w:rsidRPr="00261294">
        <w:rPr>
          <w:b/>
          <w:sz w:val="20"/>
          <w:szCs w:val="20"/>
        </w:rPr>
        <w:t xml:space="preserve"> ВЕКА</w:t>
      </w:r>
      <w:r w:rsidRPr="00261294">
        <w:rPr>
          <w:sz w:val="20"/>
          <w:szCs w:val="20"/>
        </w:rPr>
        <w:t>.</w:t>
      </w:r>
    </w:p>
    <w:p w:rsidR="000544C5" w:rsidRPr="00261294" w:rsidRDefault="000544C5" w:rsidP="005B35C5">
      <w:pPr>
        <w:pStyle w:val="a4"/>
        <w:jc w:val="both"/>
        <w:rPr>
          <w:sz w:val="20"/>
          <w:szCs w:val="20"/>
        </w:rPr>
      </w:pPr>
      <w:r w:rsidRPr="00261294">
        <w:rPr>
          <w:sz w:val="20"/>
          <w:szCs w:val="20"/>
        </w:rPr>
        <w:t>Русские басни. Иван Иванович Дмитриев. Краткий рассказ о жизни и творчестве баснописца.</w:t>
      </w:r>
    </w:p>
    <w:p w:rsidR="000544C5" w:rsidRPr="00261294" w:rsidRDefault="000544C5" w:rsidP="005B35C5">
      <w:pPr>
        <w:pStyle w:val="a4"/>
        <w:jc w:val="both"/>
        <w:rPr>
          <w:sz w:val="20"/>
          <w:szCs w:val="20"/>
        </w:rPr>
      </w:pPr>
      <w:r w:rsidRPr="00261294">
        <w:rPr>
          <w:sz w:val="20"/>
          <w:szCs w:val="20"/>
        </w:rPr>
        <w:t>«Муха». Противопоставление труда и безделья. Присвоение чужих заслуг. Смех над ленью и хвастовством.</w:t>
      </w:r>
    </w:p>
    <w:p w:rsidR="000544C5" w:rsidRPr="00261294" w:rsidRDefault="000544C5" w:rsidP="005B35C5">
      <w:pPr>
        <w:pStyle w:val="a4"/>
        <w:jc w:val="both"/>
        <w:rPr>
          <w:i/>
          <w:sz w:val="20"/>
          <w:szCs w:val="20"/>
        </w:rPr>
      </w:pPr>
      <w:r w:rsidRPr="00261294">
        <w:rPr>
          <w:i/>
          <w:sz w:val="20"/>
          <w:szCs w:val="20"/>
        </w:rPr>
        <w:t>Теория лит-ры. Мораль в басне, аллегория, иносказание.</w:t>
      </w:r>
    </w:p>
    <w:p w:rsidR="000B50EF" w:rsidRPr="00261294" w:rsidRDefault="000B50EF" w:rsidP="005B35C5">
      <w:pPr>
        <w:pStyle w:val="a4"/>
        <w:jc w:val="both"/>
        <w:rPr>
          <w:sz w:val="20"/>
          <w:szCs w:val="20"/>
        </w:rPr>
      </w:pPr>
      <w:r w:rsidRPr="00261294">
        <w:rPr>
          <w:b/>
          <w:sz w:val="20"/>
          <w:szCs w:val="20"/>
        </w:rPr>
        <w:t xml:space="preserve">ИЗ РУССКОЙ ЛИТЕРАТУРЫ </w:t>
      </w:r>
      <w:r w:rsidRPr="00261294">
        <w:rPr>
          <w:b/>
          <w:sz w:val="20"/>
          <w:szCs w:val="20"/>
          <w:lang w:val="en-US"/>
        </w:rPr>
        <w:t>XIX</w:t>
      </w:r>
      <w:r w:rsidRPr="00261294">
        <w:rPr>
          <w:b/>
          <w:sz w:val="20"/>
          <w:szCs w:val="20"/>
        </w:rPr>
        <w:t xml:space="preserve"> ВЕКА</w:t>
      </w:r>
      <w:r w:rsidRPr="00261294">
        <w:rPr>
          <w:sz w:val="20"/>
          <w:szCs w:val="20"/>
        </w:rPr>
        <w:t>.</w:t>
      </w:r>
    </w:p>
    <w:p w:rsidR="000B50EF" w:rsidRPr="00261294" w:rsidRDefault="000B50EF" w:rsidP="005B35C5">
      <w:pPr>
        <w:pStyle w:val="a4"/>
        <w:jc w:val="both"/>
        <w:rPr>
          <w:sz w:val="20"/>
          <w:szCs w:val="20"/>
        </w:rPr>
      </w:pPr>
      <w:r w:rsidRPr="00261294">
        <w:rPr>
          <w:sz w:val="20"/>
          <w:szCs w:val="20"/>
        </w:rPr>
        <w:t>Иван Андреевич Крылов. Краткий рассказ о писателе-баснописце.</w:t>
      </w:r>
    </w:p>
    <w:p w:rsidR="000B50EF" w:rsidRPr="00261294" w:rsidRDefault="000B50EF" w:rsidP="005B35C5">
      <w:pPr>
        <w:pStyle w:val="a4"/>
        <w:jc w:val="both"/>
        <w:rPr>
          <w:sz w:val="20"/>
          <w:szCs w:val="20"/>
        </w:rPr>
      </w:pPr>
      <w:r w:rsidRPr="00261294">
        <w:rPr>
          <w:sz w:val="20"/>
          <w:szCs w:val="20"/>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0B50EF" w:rsidRPr="00261294" w:rsidRDefault="000B50EF" w:rsidP="005B35C5">
      <w:pPr>
        <w:pStyle w:val="a4"/>
        <w:jc w:val="both"/>
        <w:rPr>
          <w:i/>
          <w:sz w:val="20"/>
          <w:szCs w:val="20"/>
        </w:rPr>
      </w:pPr>
      <w:r w:rsidRPr="00261294">
        <w:rPr>
          <w:i/>
          <w:sz w:val="20"/>
          <w:szCs w:val="20"/>
        </w:rPr>
        <w:t>Теория литературы. Басня. Аллегория (развитие представлений).</w:t>
      </w:r>
    </w:p>
    <w:p w:rsidR="000B50EF" w:rsidRPr="00261294" w:rsidRDefault="000B50EF" w:rsidP="005B35C5">
      <w:pPr>
        <w:pStyle w:val="a4"/>
        <w:jc w:val="both"/>
        <w:rPr>
          <w:sz w:val="20"/>
          <w:szCs w:val="20"/>
        </w:rPr>
      </w:pPr>
      <w:r w:rsidRPr="00261294">
        <w:rPr>
          <w:sz w:val="20"/>
          <w:szCs w:val="20"/>
        </w:rPr>
        <w:t xml:space="preserve">Александр Сергеевич Пушкин. Краткий рассказ о писателе. </w:t>
      </w:r>
      <w:r w:rsidRPr="00261294">
        <w:rPr>
          <w:i/>
          <w:sz w:val="20"/>
          <w:szCs w:val="20"/>
        </w:rPr>
        <w:t>«Узник».</w:t>
      </w:r>
      <w:r w:rsidRPr="00261294">
        <w:rPr>
          <w:sz w:val="20"/>
          <w:szCs w:val="20"/>
        </w:rPr>
        <w:t xml:space="preserve">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0B50EF" w:rsidRPr="00261294" w:rsidRDefault="000B50EF" w:rsidP="005B35C5">
      <w:pPr>
        <w:pStyle w:val="a4"/>
        <w:jc w:val="both"/>
        <w:rPr>
          <w:sz w:val="20"/>
          <w:szCs w:val="20"/>
        </w:rPr>
      </w:pPr>
      <w:r w:rsidRPr="00261294">
        <w:rPr>
          <w:i/>
          <w:iCs/>
          <w:sz w:val="20"/>
          <w:szCs w:val="20"/>
        </w:rPr>
        <w:t>«И.  И.  Пущину».</w:t>
      </w:r>
      <w:r w:rsidRPr="00261294">
        <w:rPr>
          <w:sz w:val="20"/>
          <w:szCs w:val="20"/>
        </w:rPr>
        <w:t xml:space="preserve">Светлое чувство дружбы — помощь в суровых испытаниях. </w:t>
      </w:r>
      <w:r w:rsidRPr="00261294">
        <w:rPr>
          <w:spacing w:val="-2"/>
          <w:sz w:val="20"/>
          <w:szCs w:val="20"/>
        </w:rPr>
        <w:t xml:space="preserve">Художественные особенности стихотворного послания. </w:t>
      </w:r>
      <w:r w:rsidRPr="00261294">
        <w:rPr>
          <w:i/>
          <w:iCs/>
          <w:spacing w:val="-2"/>
          <w:sz w:val="20"/>
          <w:szCs w:val="20"/>
        </w:rPr>
        <w:t>«Зим</w:t>
      </w:r>
      <w:r w:rsidRPr="00261294">
        <w:rPr>
          <w:i/>
          <w:iCs/>
          <w:spacing w:val="-2"/>
          <w:sz w:val="20"/>
          <w:szCs w:val="20"/>
        </w:rPr>
        <w:softHyphen/>
      </w:r>
      <w:r w:rsidRPr="00261294">
        <w:rPr>
          <w:i/>
          <w:iCs/>
          <w:sz w:val="20"/>
          <w:szCs w:val="20"/>
        </w:rPr>
        <w:t xml:space="preserve">няя дорога». </w:t>
      </w:r>
      <w:r w:rsidRPr="00261294">
        <w:rPr>
          <w:sz w:val="20"/>
          <w:szCs w:val="20"/>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0B50EF" w:rsidRPr="00261294" w:rsidRDefault="000B50EF" w:rsidP="005B35C5">
      <w:pPr>
        <w:pStyle w:val="a4"/>
        <w:jc w:val="both"/>
        <w:rPr>
          <w:sz w:val="20"/>
          <w:szCs w:val="20"/>
        </w:rPr>
      </w:pPr>
      <w:r w:rsidRPr="00261294">
        <w:rPr>
          <w:i/>
          <w:iCs/>
          <w:spacing w:val="-6"/>
          <w:sz w:val="20"/>
          <w:szCs w:val="20"/>
        </w:rPr>
        <w:t xml:space="preserve">«Повести покойного Ивана Петровича Белкина». </w:t>
      </w:r>
      <w:r w:rsidRPr="00261294">
        <w:rPr>
          <w:spacing w:val="-6"/>
          <w:sz w:val="20"/>
          <w:szCs w:val="20"/>
        </w:rPr>
        <w:t xml:space="preserve">Книга </w:t>
      </w:r>
      <w:r w:rsidRPr="00261294">
        <w:rPr>
          <w:sz w:val="20"/>
          <w:szCs w:val="20"/>
        </w:rPr>
        <w:t>(цикл) повестей. Повествование от лица вымышленного автора как художественный прием.</w:t>
      </w:r>
    </w:p>
    <w:p w:rsidR="000B50EF" w:rsidRPr="00261294" w:rsidRDefault="000B50EF" w:rsidP="005B35C5">
      <w:pPr>
        <w:pStyle w:val="a4"/>
        <w:jc w:val="both"/>
        <w:rPr>
          <w:sz w:val="20"/>
          <w:szCs w:val="20"/>
        </w:rPr>
      </w:pPr>
      <w:r w:rsidRPr="00261294">
        <w:rPr>
          <w:i/>
          <w:iCs/>
          <w:spacing w:val="-1"/>
          <w:sz w:val="20"/>
          <w:szCs w:val="20"/>
        </w:rPr>
        <w:t xml:space="preserve">«Барышня-крестьянка». </w:t>
      </w:r>
      <w:r w:rsidRPr="00261294">
        <w:rPr>
          <w:spacing w:val="-1"/>
          <w:sz w:val="20"/>
          <w:szCs w:val="20"/>
        </w:rPr>
        <w:t xml:space="preserve">Сюжет и герои повести. Прием </w:t>
      </w:r>
      <w:r w:rsidRPr="00261294">
        <w:rPr>
          <w:sz w:val="20"/>
          <w:szCs w:val="20"/>
        </w:rPr>
        <w:t>антитезы в сюжетной организации повести. Пародирование романтических тем и мотивов. Лицо и маска. Роль случая в композиции повести.</w:t>
      </w:r>
    </w:p>
    <w:p w:rsidR="000B50EF" w:rsidRPr="00261294" w:rsidRDefault="000B50EF" w:rsidP="005B35C5">
      <w:pPr>
        <w:pStyle w:val="a4"/>
        <w:jc w:val="both"/>
        <w:rPr>
          <w:sz w:val="20"/>
          <w:szCs w:val="20"/>
        </w:rPr>
      </w:pPr>
      <w:r w:rsidRPr="00261294">
        <w:rPr>
          <w:i/>
          <w:iCs/>
          <w:sz w:val="20"/>
          <w:szCs w:val="20"/>
        </w:rPr>
        <w:t xml:space="preserve"> «Дубровский». </w:t>
      </w:r>
      <w:r w:rsidRPr="00261294">
        <w:rPr>
          <w:sz w:val="20"/>
          <w:szCs w:val="20"/>
        </w:rPr>
        <w:t>Изображение русского барства. Дубров</w:t>
      </w:r>
      <w:r w:rsidRPr="00261294">
        <w:rPr>
          <w:sz w:val="20"/>
          <w:szCs w:val="20"/>
        </w:rPr>
        <w:softHyphen/>
        <w:t>ский-старший и Троекуров. Протест Владимира Дубровско</w:t>
      </w:r>
      <w:r w:rsidRPr="00261294">
        <w:rPr>
          <w:sz w:val="20"/>
          <w:szCs w:val="20"/>
        </w:rPr>
        <w:softHyphen/>
        <w:t>го против беззакония и несправедливости. Бунт крестьян. Осуждение произвола и деспотизма, защита чести, незави</w:t>
      </w:r>
      <w:r w:rsidRPr="00261294">
        <w:rPr>
          <w:sz w:val="20"/>
          <w:szCs w:val="20"/>
        </w:rPr>
        <w:softHyphen/>
        <w:t>симости личности. Романтическая история любви Владими</w:t>
      </w:r>
      <w:r w:rsidRPr="00261294">
        <w:rPr>
          <w:sz w:val="20"/>
          <w:szCs w:val="20"/>
        </w:rPr>
        <w:softHyphen/>
        <w:t>ра и Маши. Авторское отношение к героям.</w:t>
      </w:r>
    </w:p>
    <w:p w:rsidR="000B50EF" w:rsidRPr="00261294" w:rsidRDefault="000B50EF" w:rsidP="005B35C5">
      <w:pPr>
        <w:pStyle w:val="a4"/>
        <w:jc w:val="both"/>
        <w:rPr>
          <w:i/>
          <w:sz w:val="20"/>
          <w:szCs w:val="20"/>
        </w:rPr>
      </w:pPr>
      <w:r w:rsidRPr="00261294">
        <w:rPr>
          <w:i/>
          <w:sz w:val="20"/>
          <w:szCs w:val="20"/>
        </w:rPr>
        <w:t>Теория литературы. Эпитет, метафора, композиция (развитие понятий). Стихотворное послание (начальные представления).</w:t>
      </w:r>
    </w:p>
    <w:p w:rsidR="000B50EF" w:rsidRPr="00261294" w:rsidRDefault="000B50EF" w:rsidP="005B35C5">
      <w:pPr>
        <w:pStyle w:val="a4"/>
        <w:jc w:val="both"/>
        <w:rPr>
          <w:sz w:val="20"/>
          <w:szCs w:val="20"/>
        </w:rPr>
      </w:pPr>
      <w:r w:rsidRPr="00261294">
        <w:rPr>
          <w:sz w:val="20"/>
          <w:szCs w:val="20"/>
        </w:rPr>
        <w:t xml:space="preserve">Михаил Юрьевич Лермонтов. Краткий рассказ о поэте </w:t>
      </w:r>
      <w:r w:rsidRPr="00261294">
        <w:rPr>
          <w:i/>
          <w:iCs/>
          <w:sz w:val="20"/>
          <w:szCs w:val="20"/>
        </w:rPr>
        <w:t xml:space="preserve">«Тучи».  </w:t>
      </w:r>
      <w:r w:rsidRPr="00261294">
        <w:rPr>
          <w:sz w:val="20"/>
          <w:szCs w:val="20"/>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261294">
        <w:rPr>
          <w:sz w:val="20"/>
          <w:szCs w:val="20"/>
        </w:rPr>
        <w:softHyphen/>
        <w:t>нации.</w:t>
      </w:r>
    </w:p>
    <w:p w:rsidR="000B50EF" w:rsidRPr="00261294" w:rsidRDefault="000B50EF" w:rsidP="005B35C5">
      <w:pPr>
        <w:pStyle w:val="a4"/>
        <w:jc w:val="both"/>
        <w:rPr>
          <w:sz w:val="20"/>
          <w:szCs w:val="20"/>
        </w:rPr>
      </w:pPr>
      <w:r w:rsidRPr="00261294">
        <w:rPr>
          <w:i/>
          <w:iCs/>
          <w:sz w:val="20"/>
          <w:szCs w:val="20"/>
        </w:rPr>
        <w:t>«Листок», «На севере диком...», «Утес», «Три пальмы»</w:t>
      </w:r>
      <w:r w:rsidRPr="00261294">
        <w:rPr>
          <w:spacing w:val="-20"/>
          <w:sz w:val="20"/>
          <w:szCs w:val="20"/>
        </w:rPr>
        <w:t xml:space="preserve"> </w:t>
      </w:r>
      <w:r w:rsidR="00B90C75">
        <w:rPr>
          <w:noProof/>
          <w:sz w:val="20"/>
          <w:szCs w:val="20"/>
        </w:rPr>
        <w:pict>
          <v:line id="_x0000_s1026" style="position:absolute;left:0;text-align:left;z-index:251658240;mso-position-horizontal-relative:margin;mso-position-vertical-relative:text" from="363.1pt,297.6pt" to="363.1pt,303.1pt" o:allowincell="f" strokeweight=".25pt">
            <w10:wrap anchorx="margin"/>
          </v:line>
        </w:pict>
      </w:r>
      <w:r w:rsidRPr="00261294">
        <w:rPr>
          <w:sz w:val="20"/>
          <w:szCs w:val="20"/>
        </w:rPr>
        <w:t>Тема красоты, гармонии человека с миром. Особенности сражения темы одиночества в лирике Лермонтова.</w:t>
      </w:r>
    </w:p>
    <w:p w:rsidR="000B50EF" w:rsidRPr="00261294" w:rsidRDefault="000B50EF" w:rsidP="005B35C5">
      <w:pPr>
        <w:pStyle w:val="a4"/>
        <w:jc w:val="both"/>
        <w:rPr>
          <w:i/>
          <w:sz w:val="20"/>
          <w:szCs w:val="20"/>
        </w:rPr>
      </w:pPr>
      <w:r w:rsidRPr="00261294">
        <w:rPr>
          <w:i/>
          <w:sz w:val="20"/>
          <w:szCs w:val="20"/>
        </w:rPr>
        <w:t>Теория литературы. Антитеза. Двусложные (ямб, хорей) и трехсложные (дактиль, амфибрахий, анапест) раз</w:t>
      </w:r>
      <w:r w:rsidRPr="00261294">
        <w:rPr>
          <w:i/>
          <w:sz w:val="20"/>
          <w:szCs w:val="20"/>
        </w:rPr>
        <w:softHyphen/>
        <w:t>меры стиха (начальные понятия). Поэтическая интонация ( начальные представления).</w:t>
      </w:r>
    </w:p>
    <w:p w:rsidR="000B50EF" w:rsidRPr="00261294" w:rsidRDefault="000B50EF" w:rsidP="005B35C5">
      <w:pPr>
        <w:pStyle w:val="a4"/>
        <w:jc w:val="both"/>
        <w:rPr>
          <w:sz w:val="20"/>
          <w:szCs w:val="20"/>
        </w:rPr>
      </w:pPr>
      <w:r w:rsidRPr="00261294">
        <w:rPr>
          <w:sz w:val="20"/>
          <w:szCs w:val="20"/>
        </w:rPr>
        <w:t>Иван Сергеевич Тургенев. Краткий рассказ о писателе.</w:t>
      </w:r>
    </w:p>
    <w:p w:rsidR="000B50EF" w:rsidRPr="00261294" w:rsidRDefault="000B50EF" w:rsidP="005B35C5">
      <w:pPr>
        <w:pStyle w:val="a4"/>
        <w:jc w:val="both"/>
        <w:rPr>
          <w:sz w:val="20"/>
          <w:szCs w:val="20"/>
        </w:rPr>
      </w:pPr>
      <w:r w:rsidRPr="00261294">
        <w:rPr>
          <w:i/>
          <w:iCs/>
          <w:sz w:val="20"/>
          <w:szCs w:val="20"/>
        </w:rPr>
        <w:t xml:space="preserve">«Бежин луг». </w:t>
      </w:r>
      <w:r w:rsidRPr="00261294">
        <w:rPr>
          <w:sz w:val="20"/>
          <w:szCs w:val="20"/>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0B50EF" w:rsidRPr="00261294" w:rsidRDefault="000B50EF" w:rsidP="005B35C5">
      <w:pPr>
        <w:pStyle w:val="a4"/>
        <w:jc w:val="both"/>
        <w:rPr>
          <w:sz w:val="20"/>
          <w:szCs w:val="20"/>
        </w:rPr>
      </w:pPr>
      <w:r w:rsidRPr="00261294">
        <w:rPr>
          <w:sz w:val="20"/>
          <w:szCs w:val="20"/>
        </w:rPr>
        <w:t>Федор Иванович Тютчев. Рассказ о поэте.</w:t>
      </w:r>
    </w:p>
    <w:p w:rsidR="000B50EF" w:rsidRPr="00261294" w:rsidRDefault="000B50EF" w:rsidP="005B35C5">
      <w:pPr>
        <w:pStyle w:val="a4"/>
        <w:jc w:val="both"/>
        <w:rPr>
          <w:spacing w:val="-2"/>
          <w:sz w:val="20"/>
          <w:szCs w:val="20"/>
        </w:rPr>
      </w:pPr>
      <w:r w:rsidRPr="00261294">
        <w:rPr>
          <w:spacing w:val="-2"/>
          <w:sz w:val="20"/>
          <w:szCs w:val="20"/>
        </w:rPr>
        <w:t>Стихотворения «Листья», «Неохотно и несмело...». Передача сложных, переходных состояний природы, запечат</w:t>
      </w:r>
      <w:r w:rsidRPr="00261294">
        <w:rPr>
          <w:spacing w:val="-2"/>
          <w:sz w:val="20"/>
          <w:szCs w:val="20"/>
        </w:rPr>
        <w:softHyphen/>
        <w:t>левающих противоречивые чувства в душе поэта. Сочетание космического масштаба и конкретных деталей в изображе</w:t>
      </w:r>
      <w:r w:rsidRPr="00261294">
        <w:rPr>
          <w:spacing w:val="-2"/>
          <w:sz w:val="20"/>
          <w:szCs w:val="20"/>
        </w:rPr>
        <w:softHyphen/>
        <w:t>нии природы. «Листья» — символ краткой, но яркой жизни. «С поляны коршун поднялся...». Противопоставление су</w:t>
      </w:r>
      <w:r w:rsidRPr="00261294">
        <w:rPr>
          <w:spacing w:val="-2"/>
          <w:sz w:val="20"/>
          <w:szCs w:val="20"/>
        </w:rPr>
        <w:softHyphen/>
        <w:t>деб человека и коршуна: свободный полет коршуна и земная обреченность человека.</w:t>
      </w:r>
    </w:p>
    <w:p w:rsidR="000B50EF" w:rsidRPr="00261294" w:rsidRDefault="000B50EF" w:rsidP="005B35C5">
      <w:pPr>
        <w:pStyle w:val="a4"/>
        <w:jc w:val="both"/>
        <w:rPr>
          <w:sz w:val="20"/>
          <w:szCs w:val="20"/>
        </w:rPr>
      </w:pPr>
      <w:r w:rsidRPr="00261294">
        <w:rPr>
          <w:sz w:val="20"/>
          <w:szCs w:val="20"/>
        </w:rPr>
        <w:t>Афанасий Афанасьевич Фет. Рассказ о поэте.</w:t>
      </w:r>
    </w:p>
    <w:p w:rsidR="000B50EF" w:rsidRPr="00261294" w:rsidRDefault="000B50EF" w:rsidP="005B35C5">
      <w:pPr>
        <w:pStyle w:val="a4"/>
        <w:jc w:val="both"/>
        <w:rPr>
          <w:sz w:val="20"/>
          <w:szCs w:val="20"/>
        </w:rPr>
      </w:pPr>
      <w:r w:rsidRPr="00261294">
        <w:rPr>
          <w:sz w:val="20"/>
          <w:szCs w:val="20"/>
        </w:rPr>
        <w:t xml:space="preserve">Стихотворения: </w:t>
      </w:r>
      <w:r w:rsidRPr="00261294">
        <w:rPr>
          <w:i/>
          <w:iCs/>
          <w:sz w:val="20"/>
          <w:szCs w:val="20"/>
        </w:rPr>
        <w:t>«Ель рукавом мне тропинку завеси</w:t>
      </w:r>
      <w:r w:rsidRPr="00261294">
        <w:rPr>
          <w:i/>
          <w:iCs/>
          <w:sz w:val="20"/>
          <w:szCs w:val="20"/>
        </w:rPr>
        <w:softHyphen/>
        <w:t xml:space="preserve">ла...», «Опять незримые усилья...», «Еще майская ночь», </w:t>
      </w:r>
      <w:r w:rsidRPr="00261294">
        <w:rPr>
          <w:i/>
          <w:iCs/>
          <w:spacing w:val="-2"/>
          <w:sz w:val="20"/>
          <w:szCs w:val="20"/>
        </w:rPr>
        <w:t xml:space="preserve">«Учись у них </w:t>
      </w:r>
      <w:r w:rsidRPr="00261294">
        <w:rPr>
          <w:spacing w:val="-2"/>
          <w:sz w:val="20"/>
          <w:szCs w:val="20"/>
        </w:rPr>
        <w:t xml:space="preserve">— у </w:t>
      </w:r>
      <w:r w:rsidRPr="00261294">
        <w:rPr>
          <w:i/>
          <w:iCs/>
          <w:spacing w:val="-2"/>
          <w:sz w:val="20"/>
          <w:szCs w:val="20"/>
        </w:rPr>
        <w:t xml:space="preserve">дуба, у березы...». </w:t>
      </w:r>
      <w:r w:rsidRPr="00261294">
        <w:rPr>
          <w:spacing w:val="-2"/>
          <w:sz w:val="20"/>
          <w:szCs w:val="20"/>
        </w:rPr>
        <w:t xml:space="preserve">Жизнеутверждающее </w:t>
      </w:r>
      <w:r w:rsidRPr="00261294">
        <w:rPr>
          <w:sz w:val="20"/>
          <w:szCs w:val="20"/>
        </w:rPr>
        <w:t>начало в лирике Фета. Природа как воплощение прекрас</w:t>
      </w:r>
      <w:r w:rsidRPr="00261294">
        <w:rPr>
          <w:sz w:val="20"/>
          <w:szCs w:val="20"/>
        </w:rPr>
        <w:softHyphen/>
        <w:t>ного. Эстетизация конкретной детали. Чувственный харак</w:t>
      </w:r>
      <w:r w:rsidRPr="00261294">
        <w:rPr>
          <w:sz w:val="20"/>
          <w:szCs w:val="20"/>
        </w:rPr>
        <w:softHyphen/>
        <w:t xml:space="preserve">тер лирики и ее утонченный психологизм. </w:t>
      </w:r>
      <w:r w:rsidRPr="00261294">
        <w:rPr>
          <w:sz w:val="20"/>
          <w:szCs w:val="20"/>
        </w:rPr>
        <w:lastRenderedPageBreak/>
        <w:t>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261294">
        <w:rPr>
          <w:sz w:val="20"/>
          <w:szCs w:val="20"/>
        </w:rPr>
        <w:softHyphen/>
        <w:t>зом для искусства. Гармоничность и музыкальность поэти</w:t>
      </w:r>
      <w:r w:rsidRPr="00261294">
        <w:rPr>
          <w:sz w:val="20"/>
          <w:szCs w:val="20"/>
        </w:rPr>
        <w:softHyphen/>
        <w:t>ческой речи Фета. Краски и звуки в пейзажной лирике.</w:t>
      </w:r>
    </w:p>
    <w:p w:rsidR="000B50EF" w:rsidRPr="00261294" w:rsidRDefault="000B50EF" w:rsidP="005B35C5">
      <w:pPr>
        <w:pStyle w:val="a4"/>
        <w:jc w:val="both"/>
        <w:rPr>
          <w:i/>
          <w:sz w:val="20"/>
          <w:szCs w:val="20"/>
        </w:rPr>
      </w:pPr>
      <w:r w:rsidRPr="00261294">
        <w:rPr>
          <w:i/>
          <w:sz w:val="20"/>
          <w:szCs w:val="20"/>
        </w:rPr>
        <w:t>Теория литературы. Пейзажная лирика (развитие понятия).</w:t>
      </w:r>
    </w:p>
    <w:p w:rsidR="000B50EF" w:rsidRPr="00261294" w:rsidRDefault="000B50EF" w:rsidP="005B35C5">
      <w:pPr>
        <w:pStyle w:val="a4"/>
        <w:jc w:val="both"/>
        <w:rPr>
          <w:sz w:val="20"/>
          <w:szCs w:val="20"/>
        </w:rPr>
      </w:pPr>
      <w:r w:rsidRPr="00261294">
        <w:rPr>
          <w:spacing w:val="-2"/>
          <w:sz w:val="20"/>
          <w:szCs w:val="20"/>
        </w:rPr>
        <w:t>Николай Алексеевич Некрасов. Краткий рассказ о жиз</w:t>
      </w:r>
      <w:r w:rsidRPr="00261294">
        <w:rPr>
          <w:spacing w:val="-2"/>
          <w:sz w:val="20"/>
          <w:szCs w:val="20"/>
        </w:rPr>
        <w:softHyphen/>
      </w:r>
      <w:r w:rsidRPr="00261294">
        <w:rPr>
          <w:sz w:val="20"/>
          <w:szCs w:val="20"/>
        </w:rPr>
        <w:t>ни поэта.</w:t>
      </w:r>
    </w:p>
    <w:p w:rsidR="000B50EF" w:rsidRPr="00261294" w:rsidRDefault="000B50EF" w:rsidP="005B35C5">
      <w:pPr>
        <w:pStyle w:val="a4"/>
        <w:jc w:val="both"/>
        <w:rPr>
          <w:sz w:val="20"/>
          <w:szCs w:val="20"/>
        </w:rPr>
      </w:pPr>
      <w:r w:rsidRPr="00261294">
        <w:rPr>
          <w:sz w:val="20"/>
          <w:szCs w:val="20"/>
        </w:rPr>
        <w:t xml:space="preserve">Историческая поэма </w:t>
      </w:r>
      <w:r w:rsidRPr="00261294">
        <w:rPr>
          <w:i/>
          <w:iCs/>
          <w:sz w:val="20"/>
          <w:szCs w:val="20"/>
        </w:rPr>
        <w:t xml:space="preserve">«Дедушка». </w:t>
      </w:r>
      <w:r w:rsidRPr="00261294">
        <w:rPr>
          <w:sz w:val="20"/>
          <w:szCs w:val="20"/>
        </w:rPr>
        <w:t>Изображение декабрис</w:t>
      </w:r>
      <w:r w:rsidRPr="00261294">
        <w:rPr>
          <w:sz w:val="20"/>
          <w:szCs w:val="20"/>
        </w:rPr>
        <w:softHyphen/>
        <w:t>та в поэзии. Героизация декабристской темы и поэтизация христианской жертвенности в исторической поэме.</w:t>
      </w:r>
    </w:p>
    <w:p w:rsidR="000B50EF" w:rsidRPr="00261294" w:rsidRDefault="000B50EF" w:rsidP="005B35C5">
      <w:pPr>
        <w:pStyle w:val="a4"/>
        <w:jc w:val="both"/>
        <w:rPr>
          <w:sz w:val="20"/>
          <w:szCs w:val="20"/>
        </w:rPr>
      </w:pPr>
      <w:r w:rsidRPr="00261294">
        <w:rPr>
          <w:i/>
          <w:iCs/>
          <w:sz w:val="20"/>
          <w:szCs w:val="20"/>
        </w:rPr>
        <w:t xml:space="preserve">«Железная дорога». </w:t>
      </w:r>
      <w:r w:rsidRPr="00261294">
        <w:rPr>
          <w:sz w:val="20"/>
          <w:szCs w:val="20"/>
        </w:rPr>
        <w:t>Картины подневольного труда. На</w:t>
      </w:r>
      <w:r w:rsidRPr="00261294">
        <w:rPr>
          <w:sz w:val="20"/>
          <w:szCs w:val="20"/>
        </w:rPr>
        <w:softHyphen/>
        <w:t>род — созидатель духовных и материальных ценностей. Мечта поэта о «прекрасной поре» в жизни народа. Свое</w:t>
      </w:r>
      <w:r w:rsidRPr="00261294">
        <w:rPr>
          <w:sz w:val="20"/>
          <w:szCs w:val="20"/>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261294">
        <w:rPr>
          <w:sz w:val="20"/>
          <w:szCs w:val="20"/>
        </w:rPr>
        <w:softHyphen/>
        <w:t>рении.</w:t>
      </w:r>
    </w:p>
    <w:p w:rsidR="000B50EF" w:rsidRPr="00261294" w:rsidRDefault="000B50EF" w:rsidP="005B35C5">
      <w:pPr>
        <w:pStyle w:val="a4"/>
        <w:jc w:val="both"/>
        <w:rPr>
          <w:i/>
          <w:sz w:val="20"/>
          <w:szCs w:val="20"/>
        </w:rPr>
      </w:pPr>
      <w:r w:rsidRPr="00261294">
        <w:rPr>
          <w:i/>
          <w:sz w:val="20"/>
          <w:szCs w:val="20"/>
        </w:rPr>
        <w:t>Теория литературы. Стихотворные размеры (закре</w:t>
      </w:r>
      <w:r w:rsidRPr="00261294">
        <w:rPr>
          <w:i/>
          <w:sz w:val="20"/>
          <w:szCs w:val="20"/>
        </w:rPr>
        <w:softHyphen/>
        <w:t>пление понятия). Диалог. Строфа (начальные представле</w:t>
      </w:r>
      <w:r w:rsidRPr="00261294">
        <w:rPr>
          <w:i/>
          <w:sz w:val="20"/>
          <w:szCs w:val="20"/>
        </w:rPr>
        <w:softHyphen/>
        <w:t>ния).</w:t>
      </w:r>
    </w:p>
    <w:p w:rsidR="000B50EF" w:rsidRPr="00261294" w:rsidRDefault="000B50EF" w:rsidP="005B35C5">
      <w:pPr>
        <w:pStyle w:val="a4"/>
        <w:jc w:val="both"/>
        <w:rPr>
          <w:sz w:val="20"/>
          <w:szCs w:val="20"/>
        </w:rPr>
      </w:pPr>
      <w:r w:rsidRPr="00261294">
        <w:rPr>
          <w:sz w:val="20"/>
          <w:szCs w:val="20"/>
        </w:rPr>
        <w:t>Николай Семенович Лесков. Краткий рассказ о писа</w:t>
      </w:r>
      <w:r w:rsidRPr="00261294">
        <w:rPr>
          <w:sz w:val="20"/>
          <w:szCs w:val="20"/>
        </w:rPr>
        <w:softHyphen/>
        <w:t>теле.</w:t>
      </w:r>
    </w:p>
    <w:p w:rsidR="000B50EF" w:rsidRPr="00261294" w:rsidRDefault="000B50EF" w:rsidP="005B35C5">
      <w:pPr>
        <w:pStyle w:val="a4"/>
        <w:jc w:val="both"/>
        <w:rPr>
          <w:sz w:val="20"/>
          <w:szCs w:val="20"/>
        </w:rPr>
      </w:pPr>
      <w:r w:rsidRPr="00261294">
        <w:rPr>
          <w:i/>
          <w:iCs/>
          <w:spacing w:val="-1"/>
          <w:sz w:val="20"/>
          <w:szCs w:val="20"/>
        </w:rPr>
        <w:t xml:space="preserve">«Левша». </w:t>
      </w:r>
      <w:r w:rsidRPr="00261294">
        <w:rPr>
          <w:spacing w:val="-1"/>
          <w:sz w:val="20"/>
          <w:szCs w:val="20"/>
        </w:rPr>
        <w:t xml:space="preserve">Гордость писателя за народ, его трудолюбие, </w:t>
      </w:r>
      <w:r w:rsidRPr="00261294">
        <w:rPr>
          <w:sz w:val="20"/>
          <w:szCs w:val="20"/>
        </w:rPr>
        <w:t>талантливость, патриотизм. Горькое чувство от его унижен</w:t>
      </w:r>
      <w:r w:rsidRPr="00261294">
        <w:rPr>
          <w:sz w:val="20"/>
          <w:szCs w:val="20"/>
        </w:rPr>
        <w:softHyphen/>
        <w:t>ности и бесправия. Едкая насмешка над царскими чинов</w:t>
      </w:r>
      <w:r w:rsidRPr="00261294">
        <w:rPr>
          <w:sz w:val="20"/>
          <w:szCs w:val="20"/>
        </w:rPr>
        <w:softHyphen/>
        <w:t xml:space="preserve">никами. Особенности языка произведения. Комический эффект, создаваемый игрой слов, народной этимологией. Сказовая форма повествования. Рассказ </w:t>
      </w:r>
      <w:r w:rsidRPr="00261294">
        <w:rPr>
          <w:spacing w:val="-3"/>
          <w:sz w:val="20"/>
          <w:szCs w:val="20"/>
        </w:rPr>
        <w:t xml:space="preserve">«Человек на </w:t>
      </w:r>
      <w:r w:rsidRPr="00261294">
        <w:rPr>
          <w:sz w:val="20"/>
          <w:szCs w:val="20"/>
        </w:rPr>
        <w:t>часах»</w:t>
      </w:r>
    </w:p>
    <w:p w:rsidR="000B50EF" w:rsidRPr="00261294" w:rsidRDefault="000B50EF" w:rsidP="005B35C5">
      <w:pPr>
        <w:pStyle w:val="a4"/>
        <w:jc w:val="both"/>
        <w:rPr>
          <w:i/>
          <w:sz w:val="20"/>
          <w:szCs w:val="20"/>
        </w:rPr>
      </w:pPr>
      <w:r w:rsidRPr="00261294">
        <w:rPr>
          <w:i/>
          <w:sz w:val="20"/>
          <w:szCs w:val="20"/>
        </w:rPr>
        <w:t>Теория литературы. Сказ как форма повествования (начальные представления). Ирония (начальные представле</w:t>
      </w:r>
      <w:r w:rsidRPr="00261294">
        <w:rPr>
          <w:i/>
          <w:sz w:val="20"/>
          <w:szCs w:val="20"/>
        </w:rPr>
        <w:softHyphen/>
        <w:t>ния).</w:t>
      </w:r>
    </w:p>
    <w:p w:rsidR="000B50EF" w:rsidRPr="00261294" w:rsidRDefault="000B50EF" w:rsidP="005B35C5">
      <w:pPr>
        <w:pStyle w:val="a4"/>
        <w:jc w:val="both"/>
        <w:rPr>
          <w:sz w:val="20"/>
          <w:szCs w:val="20"/>
        </w:rPr>
      </w:pPr>
      <w:r w:rsidRPr="00261294">
        <w:rPr>
          <w:sz w:val="20"/>
          <w:szCs w:val="20"/>
        </w:rPr>
        <w:t>Антон Павлович Чехов. Краткий рассказ о писателе.</w:t>
      </w:r>
    </w:p>
    <w:p w:rsidR="000B50EF" w:rsidRPr="00261294" w:rsidRDefault="000B50EF" w:rsidP="005B35C5">
      <w:pPr>
        <w:pStyle w:val="a4"/>
        <w:jc w:val="both"/>
        <w:rPr>
          <w:sz w:val="20"/>
          <w:szCs w:val="20"/>
        </w:rPr>
      </w:pPr>
      <w:r w:rsidRPr="00261294">
        <w:rPr>
          <w:i/>
          <w:iCs/>
          <w:spacing w:val="-1"/>
          <w:sz w:val="20"/>
          <w:szCs w:val="20"/>
        </w:rPr>
        <w:t xml:space="preserve">«Толстый и тонкий», </w:t>
      </w:r>
      <w:r w:rsidRPr="00261294">
        <w:rPr>
          <w:sz w:val="20"/>
          <w:szCs w:val="20"/>
        </w:rPr>
        <w:t xml:space="preserve"> «Смерть чиновника»</w:t>
      </w:r>
      <w:r w:rsidRPr="00261294">
        <w:rPr>
          <w:spacing w:val="-1"/>
          <w:sz w:val="20"/>
          <w:szCs w:val="20"/>
        </w:rPr>
        <w:t xml:space="preserve">Речь героев как источник юмора. </w:t>
      </w:r>
      <w:r w:rsidRPr="00261294">
        <w:rPr>
          <w:sz w:val="20"/>
          <w:szCs w:val="20"/>
        </w:rPr>
        <w:t>Юмористическая ситуация. Разоблачение лицемерия. Роль художественной детали.</w:t>
      </w:r>
    </w:p>
    <w:p w:rsidR="000B50EF" w:rsidRPr="00261294" w:rsidRDefault="000B50EF" w:rsidP="005B35C5">
      <w:pPr>
        <w:pStyle w:val="a4"/>
        <w:jc w:val="both"/>
        <w:rPr>
          <w:i/>
          <w:sz w:val="20"/>
          <w:szCs w:val="20"/>
        </w:rPr>
      </w:pPr>
      <w:r w:rsidRPr="00261294">
        <w:rPr>
          <w:i/>
          <w:sz w:val="20"/>
          <w:szCs w:val="20"/>
        </w:rPr>
        <w:t>Теория   литературы. Юмор (развитие понятия).</w:t>
      </w:r>
    </w:p>
    <w:p w:rsidR="000B50EF" w:rsidRPr="00261294" w:rsidRDefault="000B50EF" w:rsidP="005B35C5">
      <w:pPr>
        <w:pStyle w:val="a4"/>
        <w:jc w:val="both"/>
        <w:rPr>
          <w:sz w:val="20"/>
          <w:szCs w:val="20"/>
        </w:rPr>
      </w:pPr>
      <w:r w:rsidRPr="00261294">
        <w:rPr>
          <w:sz w:val="20"/>
          <w:szCs w:val="20"/>
        </w:rPr>
        <w:t>Родная  природа в  стихотворениях русских поэтов</w:t>
      </w:r>
    </w:p>
    <w:p w:rsidR="000B50EF" w:rsidRPr="00261294" w:rsidRDefault="000B50EF" w:rsidP="005B35C5">
      <w:pPr>
        <w:pStyle w:val="a4"/>
        <w:jc w:val="both"/>
        <w:rPr>
          <w:sz w:val="20"/>
          <w:szCs w:val="20"/>
        </w:rPr>
      </w:pPr>
      <w:r w:rsidRPr="00261294">
        <w:rPr>
          <w:sz w:val="20"/>
          <w:szCs w:val="20"/>
        </w:rPr>
        <w:t xml:space="preserve">Я. Полонский. </w:t>
      </w:r>
      <w:r w:rsidRPr="00261294">
        <w:rPr>
          <w:i/>
          <w:iCs/>
          <w:sz w:val="20"/>
          <w:szCs w:val="20"/>
        </w:rPr>
        <w:t>«По горам две хмурых тучи...», «Посмот</w:t>
      </w:r>
      <w:r w:rsidRPr="00261294">
        <w:rPr>
          <w:i/>
          <w:iCs/>
          <w:sz w:val="20"/>
          <w:szCs w:val="20"/>
        </w:rPr>
        <w:softHyphen/>
        <w:t xml:space="preserve">ри, какая мгла...»; </w:t>
      </w:r>
      <w:r w:rsidRPr="00261294">
        <w:rPr>
          <w:sz w:val="20"/>
          <w:szCs w:val="20"/>
        </w:rPr>
        <w:t xml:space="preserve">Е. Баратынский. </w:t>
      </w:r>
      <w:r w:rsidRPr="00261294">
        <w:rPr>
          <w:i/>
          <w:iCs/>
          <w:sz w:val="20"/>
          <w:szCs w:val="20"/>
        </w:rPr>
        <w:t xml:space="preserve">«Весна, весна! Как воздух чист...», «Чудный град...»; </w:t>
      </w:r>
      <w:r w:rsidRPr="00261294">
        <w:rPr>
          <w:sz w:val="20"/>
          <w:szCs w:val="20"/>
        </w:rPr>
        <w:t xml:space="preserve">А. Толстой. </w:t>
      </w:r>
      <w:r w:rsidRPr="00261294">
        <w:rPr>
          <w:i/>
          <w:iCs/>
          <w:sz w:val="20"/>
          <w:szCs w:val="20"/>
        </w:rPr>
        <w:t>«Где гнутся над нутом лозы...».</w:t>
      </w:r>
    </w:p>
    <w:p w:rsidR="000B50EF" w:rsidRPr="00261294" w:rsidRDefault="000B50EF" w:rsidP="005B35C5">
      <w:pPr>
        <w:pStyle w:val="a4"/>
        <w:jc w:val="both"/>
        <w:rPr>
          <w:sz w:val="20"/>
          <w:szCs w:val="20"/>
        </w:rPr>
      </w:pPr>
      <w:r w:rsidRPr="00261294">
        <w:rPr>
          <w:sz w:val="20"/>
          <w:szCs w:val="20"/>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0B50EF" w:rsidRPr="00261294" w:rsidRDefault="000B50EF" w:rsidP="005B35C5">
      <w:pPr>
        <w:pStyle w:val="a4"/>
        <w:jc w:val="both"/>
        <w:rPr>
          <w:i/>
          <w:sz w:val="20"/>
          <w:szCs w:val="20"/>
        </w:rPr>
      </w:pPr>
      <w:r w:rsidRPr="00261294">
        <w:rPr>
          <w:i/>
          <w:sz w:val="20"/>
          <w:szCs w:val="20"/>
        </w:rPr>
        <w:t>Теория литературы. Лирика как род литературы развитие представления).</w:t>
      </w:r>
    </w:p>
    <w:p w:rsidR="000B50EF" w:rsidRPr="00261294" w:rsidRDefault="000B50EF" w:rsidP="005B35C5">
      <w:pPr>
        <w:pStyle w:val="a4"/>
        <w:jc w:val="both"/>
        <w:rPr>
          <w:b/>
          <w:sz w:val="20"/>
          <w:szCs w:val="20"/>
        </w:rPr>
      </w:pPr>
      <w:r w:rsidRPr="00261294">
        <w:rPr>
          <w:b/>
          <w:sz w:val="20"/>
          <w:szCs w:val="20"/>
        </w:rPr>
        <w:t xml:space="preserve">ИЗ   РУССКОЙ  ЛИТЕРАТУРЫ  </w:t>
      </w:r>
      <w:r w:rsidRPr="00261294">
        <w:rPr>
          <w:b/>
          <w:sz w:val="20"/>
          <w:szCs w:val="20"/>
          <w:lang w:val="en-US"/>
        </w:rPr>
        <w:t>XX</w:t>
      </w:r>
      <w:r w:rsidRPr="00261294">
        <w:rPr>
          <w:b/>
          <w:sz w:val="20"/>
          <w:szCs w:val="20"/>
        </w:rPr>
        <w:t xml:space="preserve">  ВЕКА</w:t>
      </w:r>
    </w:p>
    <w:p w:rsidR="000B50EF" w:rsidRPr="00261294" w:rsidRDefault="000B50EF" w:rsidP="005B35C5">
      <w:pPr>
        <w:pStyle w:val="a4"/>
        <w:jc w:val="both"/>
        <w:rPr>
          <w:sz w:val="20"/>
          <w:szCs w:val="20"/>
        </w:rPr>
      </w:pPr>
      <w:r w:rsidRPr="00261294">
        <w:rPr>
          <w:spacing w:val="-2"/>
          <w:sz w:val="20"/>
          <w:szCs w:val="20"/>
        </w:rPr>
        <w:t>Андрей Платонович Платонов. Краткий рассказ о писат</w:t>
      </w:r>
      <w:r w:rsidRPr="00261294">
        <w:rPr>
          <w:sz w:val="20"/>
          <w:szCs w:val="20"/>
        </w:rPr>
        <w:t>еле.</w:t>
      </w:r>
    </w:p>
    <w:p w:rsidR="000B50EF" w:rsidRPr="00261294" w:rsidRDefault="000B50EF" w:rsidP="005B35C5">
      <w:pPr>
        <w:pStyle w:val="a4"/>
        <w:jc w:val="both"/>
        <w:rPr>
          <w:sz w:val="20"/>
          <w:szCs w:val="20"/>
        </w:rPr>
      </w:pPr>
      <w:r w:rsidRPr="00261294">
        <w:rPr>
          <w:i/>
          <w:iCs/>
          <w:sz w:val="20"/>
          <w:szCs w:val="20"/>
        </w:rPr>
        <w:t xml:space="preserve">«Неизвестный цветок». </w:t>
      </w:r>
      <w:r w:rsidRPr="00261294">
        <w:rPr>
          <w:sz w:val="20"/>
          <w:szCs w:val="20"/>
        </w:rPr>
        <w:t>Прекрасное вокруг нас. «Ни на кого не похожие» герои А. Платонова.</w:t>
      </w:r>
    </w:p>
    <w:p w:rsidR="000B50EF" w:rsidRPr="00261294" w:rsidRDefault="000B50EF" w:rsidP="005B35C5">
      <w:pPr>
        <w:pStyle w:val="a4"/>
        <w:jc w:val="both"/>
        <w:rPr>
          <w:sz w:val="20"/>
          <w:szCs w:val="20"/>
        </w:rPr>
      </w:pPr>
      <w:r w:rsidRPr="00261294">
        <w:rPr>
          <w:spacing w:val="-2"/>
          <w:sz w:val="20"/>
          <w:szCs w:val="20"/>
        </w:rPr>
        <w:t>Александр Степанович Грин. Краткий рассказ о писателе.</w:t>
      </w:r>
    </w:p>
    <w:p w:rsidR="000B50EF" w:rsidRPr="00261294" w:rsidRDefault="000B50EF" w:rsidP="005B35C5">
      <w:pPr>
        <w:pStyle w:val="a4"/>
        <w:jc w:val="both"/>
        <w:rPr>
          <w:sz w:val="20"/>
          <w:szCs w:val="20"/>
        </w:rPr>
      </w:pPr>
      <w:r w:rsidRPr="00261294">
        <w:rPr>
          <w:i/>
          <w:iCs/>
          <w:sz w:val="20"/>
          <w:szCs w:val="20"/>
        </w:rPr>
        <w:t xml:space="preserve">«Алые паруса». </w:t>
      </w:r>
      <w:r w:rsidRPr="00261294">
        <w:rPr>
          <w:sz w:val="20"/>
          <w:szCs w:val="20"/>
        </w:rPr>
        <w:t>Жестокая реальность и романтическая мечта в повести. Душевная чистота главных героев. Отно</w:t>
      </w:r>
      <w:r w:rsidRPr="00261294">
        <w:rPr>
          <w:sz w:val="20"/>
          <w:szCs w:val="20"/>
        </w:rPr>
        <w:softHyphen/>
        <w:t>шение автора к героям.</w:t>
      </w:r>
    </w:p>
    <w:p w:rsidR="000B50EF" w:rsidRPr="00261294" w:rsidRDefault="000B50EF" w:rsidP="005B35C5">
      <w:pPr>
        <w:pStyle w:val="a4"/>
        <w:jc w:val="both"/>
        <w:rPr>
          <w:sz w:val="20"/>
          <w:szCs w:val="20"/>
        </w:rPr>
      </w:pPr>
      <w:r w:rsidRPr="00261294">
        <w:rPr>
          <w:spacing w:val="-1"/>
          <w:sz w:val="20"/>
          <w:szCs w:val="20"/>
        </w:rPr>
        <w:t>Михаил Михайлович Пришвин. Краткий рассказ о пи</w:t>
      </w:r>
      <w:r w:rsidRPr="00261294">
        <w:rPr>
          <w:spacing w:val="-1"/>
          <w:sz w:val="20"/>
          <w:szCs w:val="20"/>
        </w:rPr>
        <w:softHyphen/>
      </w:r>
      <w:r w:rsidRPr="00261294">
        <w:rPr>
          <w:sz w:val="20"/>
          <w:szCs w:val="20"/>
        </w:rPr>
        <w:t>сателе.</w:t>
      </w:r>
    </w:p>
    <w:p w:rsidR="000B50EF" w:rsidRPr="00261294" w:rsidRDefault="000B50EF" w:rsidP="005B35C5">
      <w:pPr>
        <w:pStyle w:val="a4"/>
        <w:jc w:val="both"/>
        <w:rPr>
          <w:sz w:val="20"/>
          <w:szCs w:val="20"/>
        </w:rPr>
      </w:pPr>
      <w:r w:rsidRPr="00261294">
        <w:rPr>
          <w:i/>
          <w:iCs/>
          <w:spacing w:val="-2"/>
          <w:sz w:val="20"/>
          <w:szCs w:val="20"/>
        </w:rPr>
        <w:t xml:space="preserve">«Кладовая солнца». </w:t>
      </w:r>
      <w:r w:rsidRPr="00261294">
        <w:rPr>
          <w:spacing w:val="-2"/>
          <w:sz w:val="20"/>
          <w:szCs w:val="20"/>
        </w:rPr>
        <w:t xml:space="preserve">Вера писателя в человека, доброго и </w:t>
      </w:r>
      <w:r w:rsidRPr="00261294">
        <w:rPr>
          <w:sz w:val="20"/>
          <w:szCs w:val="20"/>
        </w:rPr>
        <w:t>мудрого хозяина природы. Нравственная суть взаимоотно</w:t>
      </w:r>
      <w:r w:rsidRPr="00261294">
        <w:rPr>
          <w:sz w:val="20"/>
          <w:szCs w:val="20"/>
        </w:rPr>
        <w:softHyphen/>
        <w:t>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0B50EF" w:rsidRPr="00261294" w:rsidRDefault="000B50EF" w:rsidP="005B35C5">
      <w:pPr>
        <w:pStyle w:val="a4"/>
        <w:jc w:val="both"/>
        <w:rPr>
          <w:i/>
          <w:sz w:val="20"/>
          <w:szCs w:val="20"/>
        </w:rPr>
      </w:pPr>
      <w:r w:rsidRPr="00261294">
        <w:rPr>
          <w:i/>
          <w:sz w:val="20"/>
          <w:szCs w:val="20"/>
        </w:rPr>
        <w:t>Теория литературы. Символическое содержание пейзажных образов.</w:t>
      </w:r>
    </w:p>
    <w:p w:rsidR="000B50EF" w:rsidRPr="00261294" w:rsidRDefault="000B50EF" w:rsidP="005B35C5">
      <w:pPr>
        <w:pStyle w:val="a4"/>
        <w:jc w:val="both"/>
        <w:rPr>
          <w:sz w:val="20"/>
          <w:szCs w:val="20"/>
        </w:rPr>
      </w:pPr>
      <w:r w:rsidRPr="00261294">
        <w:rPr>
          <w:sz w:val="20"/>
          <w:szCs w:val="20"/>
        </w:rPr>
        <w:t>Произведения о Великой  Отечественной  войне</w:t>
      </w:r>
    </w:p>
    <w:p w:rsidR="000B50EF" w:rsidRPr="00261294" w:rsidRDefault="000B50EF" w:rsidP="005B35C5">
      <w:pPr>
        <w:pStyle w:val="a4"/>
        <w:jc w:val="both"/>
        <w:rPr>
          <w:sz w:val="20"/>
          <w:szCs w:val="20"/>
        </w:rPr>
      </w:pPr>
      <w:r w:rsidRPr="00261294">
        <w:rPr>
          <w:spacing w:val="-3"/>
          <w:sz w:val="20"/>
          <w:szCs w:val="20"/>
        </w:rPr>
        <w:t xml:space="preserve">К. М. Симонов. </w:t>
      </w:r>
      <w:r w:rsidRPr="00261294">
        <w:rPr>
          <w:i/>
          <w:iCs/>
          <w:spacing w:val="-3"/>
          <w:sz w:val="20"/>
          <w:szCs w:val="20"/>
        </w:rPr>
        <w:t>«Ты помнишь, Алеша, дороги Смолен</w:t>
      </w:r>
      <w:r w:rsidRPr="00261294">
        <w:rPr>
          <w:i/>
          <w:iCs/>
          <w:spacing w:val="-3"/>
          <w:sz w:val="20"/>
          <w:szCs w:val="20"/>
        </w:rPr>
        <w:softHyphen/>
        <w:t xml:space="preserve">щины...»; </w:t>
      </w:r>
      <w:r w:rsidRPr="00261294">
        <w:rPr>
          <w:spacing w:val="-3"/>
          <w:sz w:val="20"/>
          <w:szCs w:val="20"/>
        </w:rPr>
        <w:t xml:space="preserve">Н. И. Рыленков. </w:t>
      </w:r>
      <w:r w:rsidRPr="00261294">
        <w:rPr>
          <w:i/>
          <w:iCs/>
          <w:spacing w:val="-3"/>
          <w:sz w:val="20"/>
          <w:szCs w:val="20"/>
        </w:rPr>
        <w:t xml:space="preserve">«Бой шел всю ночь...»; </w:t>
      </w:r>
      <w:r w:rsidRPr="00261294">
        <w:rPr>
          <w:spacing w:val="-3"/>
          <w:sz w:val="20"/>
          <w:szCs w:val="20"/>
        </w:rPr>
        <w:t>Д. С. Са</w:t>
      </w:r>
      <w:r w:rsidRPr="00261294">
        <w:rPr>
          <w:spacing w:val="-3"/>
          <w:sz w:val="20"/>
          <w:szCs w:val="20"/>
        </w:rPr>
        <w:softHyphen/>
      </w:r>
      <w:r w:rsidRPr="00261294">
        <w:rPr>
          <w:sz w:val="20"/>
          <w:szCs w:val="20"/>
        </w:rPr>
        <w:t xml:space="preserve">мойлов. </w:t>
      </w:r>
      <w:r w:rsidRPr="00261294">
        <w:rPr>
          <w:i/>
          <w:iCs/>
          <w:sz w:val="20"/>
          <w:szCs w:val="20"/>
        </w:rPr>
        <w:t>«Сороковые».</w:t>
      </w:r>
    </w:p>
    <w:p w:rsidR="000B50EF" w:rsidRPr="00261294" w:rsidRDefault="000B50EF" w:rsidP="005B35C5">
      <w:pPr>
        <w:pStyle w:val="a4"/>
        <w:jc w:val="both"/>
        <w:rPr>
          <w:sz w:val="20"/>
          <w:szCs w:val="20"/>
        </w:rPr>
      </w:pPr>
      <w:r w:rsidRPr="00261294">
        <w:rPr>
          <w:sz w:val="20"/>
          <w:szCs w:val="20"/>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0B50EF" w:rsidRPr="00261294" w:rsidRDefault="000B50EF" w:rsidP="005B35C5">
      <w:pPr>
        <w:pStyle w:val="a4"/>
        <w:jc w:val="both"/>
        <w:rPr>
          <w:sz w:val="20"/>
          <w:szCs w:val="20"/>
        </w:rPr>
      </w:pPr>
      <w:r w:rsidRPr="00261294">
        <w:rPr>
          <w:spacing w:val="-1"/>
          <w:sz w:val="20"/>
          <w:szCs w:val="20"/>
        </w:rPr>
        <w:t>Виктор Петрович Астафьев. Краткий рассказ о писателе.</w:t>
      </w:r>
    </w:p>
    <w:p w:rsidR="000B50EF" w:rsidRPr="00261294" w:rsidRDefault="000B50EF" w:rsidP="005B35C5">
      <w:pPr>
        <w:pStyle w:val="a4"/>
        <w:jc w:val="both"/>
        <w:rPr>
          <w:sz w:val="20"/>
          <w:szCs w:val="20"/>
        </w:rPr>
      </w:pPr>
      <w:r w:rsidRPr="00261294">
        <w:rPr>
          <w:i/>
          <w:iCs/>
          <w:sz w:val="20"/>
          <w:szCs w:val="20"/>
        </w:rPr>
        <w:t xml:space="preserve">«Конь с розовой гривой». </w:t>
      </w:r>
      <w:r w:rsidRPr="00261294">
        <w:rPr>
          <w:sz w:val="20"/>
          <w:szCs w:val="20"/>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261294">
        <w:rPr>
          <w:sz w:val="20"/>
          <w:szCs w:val="20"/>
        </w:rPr>
        <w:softHyphen/>
        <w:t>пользования народной речи.</w:t>
      </w:r>
    </w:p>
    <w:p w:rsidR="000B50EF" w:rsidRPr="00261294" w:rsidRDefault="000B50EF" w:rsidP="005B35C5">
      <w:pPr>
        <w:pStyle w:val="a4"/>
        <w:jc w:val="both"/>
        <w:rPr>
          <w:i/>
          <w:sz w:val="20"/>
          <w:szCs w:val="20"/>
        </w:rPr>
      </w:pPr>
      <w:r w:rsidRPr="00261294">
        <w:rPr>
          <w:i/>
          <w:sz w:val="20"/>
          <w:szCs w:val="20"/>
        </w:rPr>
        <w:t>Теория   литературы. Речевая характеристика героя.</w:t>
      </w:r>
    </w:p>
    <w:p w:rsidR="000B50EF" w:rsidRPr="00261294" w:rsidRDefault="000B50EF" w:rsidP="005B35C5">
      <w:pPr>
        <w:pStyle w:val="a4"/>
        <w:jc w:val="both"/>
        <w:rPr>
          <w:sz w:val="20"/>
          <w:szCs w:val="20"/>
        </w:rPr>
      </w:pPr>
      <w:r w:rsidRPr="00261294">
        <w:rPr>
          <w:spacing w:val="-4"/>
          <w:sz w:val="20"/>
          <w:szCs w:val="20"/>
        </w:rPr>
        <w:t xml:space="preserve">Валентин Григорьевич Распутин. Краткий рассказ о </w:t>
      </w:r>
      <w:r w:rsidRPr="00261294">
        <w:rPr>
          <w:sz w:val="20"/>
          <w:szCs w:val="20"/>
        </w:rPr>
        <w:t>писателе.</w:t>
      </w:r>
    </w:p>
    <w:p w:rsidR="000B50EF" w:rsidRPr="00261294" w:rsidRDefault="000B50EF" w:rsidP="005B35C5">
      <w:pPr>
        <w:pStyle w:val="a4"/>
        <w:jc w:val="both"/>
        <w:rPr>
          <w:sz w:val="20"/>
          <w:szCs w:val="20"/>
        </w:rPr>
      </w:pPr>
      <w:r w:rsidRPr="00261294">
        <w:rPr>
          <w:i/>
          <w:iCs/>
          <w:spacing w:val="-1"/>
          <w:sz w:val="20"/>
          <w:szCs w:val="20"/>
        </w:rPr>
        <w:lastRenderedPageBreak/>
        <w:t xml:space="preserve">«Уроки французского». </w:t>
      </w:r>
      <w:r w:rsidRPr="00261294">
        <w:rPr>
          <w:spacing w:val="-1"/>
          <w:sz w:val="20"/>
          <w:szCs w:val="20"/>
        </w:rPr>
        <w:t xml:space="preserve">Отражение в повести трудностей </w:t>
      </w:r>
      <w:r w:rsidRPr="00261294">
        <w:rPr>
          <w:sz w:val="20"/>
          <w:szCs w:val="20"/>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0B50EF" w:rsidRPr="00261294" w:rsidRDefault="000B50EF" w:rsidP="005B35C5">
      <w:pPr>
        <w:pStyle w:val="a4"/>
        <w:jc w:val="both"/>
        <w:rPr>
          <w:i/>
          <w:sz w:val="20"/>
          <w:szCs w:val="20"/>
        </w:rPr>
      </w:pPr>
      <w:r w:rsidRPr="00261294">
        <w:rPr>
          <w:i/>
          <w:sz w:val="20"/>
          <w:szCs w:val="20"/>
        </w:rPr>
        <w:t>Теория литературы. Рассказ, сюжет (развитие поня</w:t>
      </w:r>
      <w:r w:rsidRPr="00261294">
        <w:rPr>
          <w:i/>
          <w:sz w:val="20"/>
          <w:szCs w:val="20"/>
        </w:rPr>
        <w:softHyphen/>
        <w:t>тий). Герой-повествователь (развитие понятия).</w:t>
      </w:r>
    </w:p>
    <w:p w:rsidR="000B50EF" w:rsidRPr="00261294" w:rsidRDefault="000B50EF" w:rsidP="005B35C5">
      <w:pPr>
        <w:pStyle w:val="a4"/>
        <w:jc w:val="both"/>
        <w:rPr>
          <w:sz w:val="20"/>
          <w:szCs w:val="20"/>
        </w:rPr>
      </w:pPr>
      <w:r w:rsidRPr="00261294">
        <w:rPr>
          <w:sz w:val="20"/>
          <w:szCs w:val="20"/>
        </w:rPr>
        <w:t>Николай Михайлович Рубцов. Краткий рассказ о поэте.</w:t>
      </w:r>
    </w:p>
    <w:p w:rsidR="000B50EF" w:rsidRPr="00261294" w:rsidRDefault="000B50EF" w:rsidP="005B35C5">
      <w:pPr>
        <w:pStyle w:val="a4"/>
        <w:jc w:val="both"/>
        <w:rPr>
          <w:sz w:val="20"/>
          <w:szCs w:val="20"/>
        </w:rPr>
      </w:pPr>
      <w:r w:rsidRPr="00261294">
        <w:rPr>
          <w:i/>
          <w:iCs/>
          <w:spacing w:val="-5"/>
          <w:sz w:val="20"/>
          <w:szCs w:val="20"/>
        </w:rPr>
        <w:t xml:space="preserve">«Звезда полей», «Листья осенние», «В горнице». </w:t>
      </w:r>
      <w:r w:rsidRPr="00261294">
        <w:rPr>
          <w:spacing w:val="-5"/>
          <w:sz w:val="20"/>
          <w:szCs w:val="20"/>
        </w:rPr>
        <w:t xml:space="preserve">Тема </w:t>
      </w:r>
      <w:r w:rsidRPr="00261294">
        <w:rPr>
          <w:sz w:val="20"/>
          <w:szCs w:val="20"/>
        </w:rPr>
        <w:t>Родины в поэзии Рубцова. Человек и природа в «тихой» лирике Рубцова.</w:t>
      </w:r>
    </w:p>
    <w:p w:rsidR="000B50EF" w:rsidRPr="00261294" w:rsidRDefault="000B50EF" w:rsidP="005B35C5">
      <w:pPr>
        <w:pStyle w:val="a4"/>
        <w:jc w:val="both"/>
        <w:rPr>
          <w:sz w:val="20"/>
          <w:szCs w:val="20"/>
        </w:rPr>
      </w:pPr>
      <w:r w:rsidRPr="00261294">
        <w:rPr>
          <w:sz w:val="20"/>
          <w:szCs w:val="20"/>
        </w:rPr>
        <w:t>Фазиль Искандер. Краткий рассказ о писателе.</w:t>
      </w:r>
    </w:p>
    <w:p w:rsidR="000B50EF" w:rsidRPr="00261294" w:rsidRDefault="000B50EF" w:rsidP="005B35C5">
      <w:pPr>
        <w:pStyle w:val="a4"/>
        <w:jc w:val="both"/>
        <w:rPr>
          <w:sz w:val="20"/>
          <w:szCs w:val="20"/>
        </w:rPr>
      </w:pPr>
      <w:r w:rsidRPr="00261294">
        <w:rPr>
          <w:i/>
          <w:iCs/>
          <w:spacing w:val="-4"/>
          <w:sz w:val="20"/>
          <w:szCs w:val="20"/>
        </w:rPr>
        <w:t xml:space="preserve">«Тринадцатый подвиг Геракла». </w:t>
      </w:r>
      <w:r w:rsidRPr="00261294">
        <w:rPr>
          <w:spacing w:val="-4"/>
          <w:sz w:val="20"/>
          <w:szCs w:val="20"/>
        </w:rPr>
        <w:t xml:space="preserve">Влияние учителя на </w:t>
      </w:r>
      <w:r w:rsidRPr="00261294">
        <w:rPr>
          <w:sz w:val="20"/>
          <w:szCs w:val="20"/>
        </w:rPr>
        <w:t>формирование детского характера. Чувство юмора как одно из ценных качеств человека.</w:t>
      </w:r>
    </w:p>
    <w:p w:rsidR="000B50EF" w:rsidRPr="00261294" w:rsidRDefault="000B50EF" w:rsidP="005B35C5">
      <w:pPr>
        <w:pStyle w:val="a4"/>
        <w:jc w:val="both"/>
        <w:rPr>
          <w:sz w:val="20"/>
          <w:szCs w:val="20"/>
        </w:rPr>
      </w:pPr>
      <w:r w:rsidRPr="00261294">
        <w:rPr>
          <w:sz w:val="20"/>
          <w:szCs w:val="20"/>
        </w:rPr>
        <w:t xml:space="preserve">Родная  природа в русской поэзии </w:t>
      </w:r>
      <w:r w:rsidRPr="00261294">
        <w:rPr>
          <w:sz w:val="20"/>
          <w:szCs w:val="20"/>
          <w:lang w:val="en-US"/>
        </w:rPr>
        <w:t>XX</w:t>
      </w:r>
      <w:r w:rsidRPr="00261294">
        <w:rPr>
          <w:sz w:val="20"/>
          <w:szCs w:val="20"/>
        </w:rPr>
        <w:t xml:space="preserve"> века</w:t>
      </w:r>
    </w:p>
    <w:p w:rsidR="000B50EF" w:rsidRPr="00261294" w:rsidRDefault="000B50EF" w:rsidP="005B35C5">
      <w:pPr>
        <w:pStyle w:val="a4"/>
        <w:jc w:val="both"/>
        <w:rPr>
          <w:sz w:val="20"/>
          <w:szCs w:val="20"/>
        </w:rPr>
      </w:pPr>
      <w:r w:rsidRPr="00261294">
        <w:rPr>
          <w:sz w:val="20"/>
          <w:szCs w:val="20"/>
        </w:rPr>
        <w:t xml:space="preserve">А. Блок. </w:t>
      </w:r>
      <w:r w:rsidRPr="00261294">
        <w:rPr>
          <w:i/>
          <w:iCs/>
          <w:sz w:val="20"/>
          <w:szCs w:val="20"/>
        </w:rPr>
        <w:t xml:space="preserve">«Летний вечер», «О, как безумно за окном...» </w:t>
      </w:r>
      <w:r w:rsidRPr="00261294">
        <w:rPr>
          <w:spacing w:val="-4"/>
          <w:sz w:val="20"/>
          <w:szCs w:val="20"/>
        </w:rPr>
        <w:t xml:space="preserve">С. Есенин. </w:t>
      </w:r>
      <w:r w:rsidRPr="00261294">
        <w:rPr>
          <w:i/>
          <w:iCs/>
          <w:spacing w:val="-4"/>
          <w:sz w:val="20"/>
          <w:szCs w:val="20"/>
        </w:rPr>
        <w:t xml:space="preserve">«Мелколесье. Степь и дали...», «Пороша»; А.. </w:t>
      </w:r>
      <w:r w:rsidRPr="00261294">
        <w:rPr>
          <w:spacing w:val="-4"/>
          <w:sz w:val="20"/>
          <w:szCs w:val="20"/>
        </w:rPr>
        <w:t>Ах</w:t>
      </w:r>
      <w:r w:rsidRPr="00261294">
        <w:rPr>
          <w:sz w:val="20"/>
          <w:szCs w:val="20"/>
        </w:rPr>
        <w:t xml:space="preserve">матова.  </w:t>
      </w:r>
      <w:r w:rsidRPr="00261294">
        <w:rPr>
          <w:i/>
          <w:iCs/>
          <w:sz w:val="20"/>
          <w:szCs w:val="20"/>
        </w:rPr>
        <w:t>«Перед весной бывают дни такие...».</w:t>
      </w:r>
    </w:p>
    <w:p w:rsidR="000B50EF" w:rsidRDefault="000B50EF" w:rsidP="005B35C5">
      <w:pPr>
        <w:pStyle w:val="a4"/>
        <w:jc w:val="both"/>
        <w:rPr>
          <w:sz w:val="20"/>
          <w:szCs w:val="20"/>
        </w:rPr>
      </w:pPr>
      <w:r w:rsidRPr="00261294">
        <w:rPr>
          <w:sz w:val="20"/>
          <w:szCs w:val="20"/>
        </w:rPr>
        <w:t xml:space="preserve">Чувство радости и печали, любви к родной природе родине  в  стихотворных  произведениях  поэтов  </w:t>
      </w:r>
      <w:r w:rsidRPr="00261294">
        <w:rPr>
          <w:sz w:val="20"/>
          <w:szCs w:val="20"/>
          <w:lang w:val="en-US"/>
        </w:rPr>
        <w:t>XX</w:t>
      </w:r>
      <w:r w:rsidRPr="00261294">
        <w:rPr>
          <w:sz w:val="20"/>
          <w:szCs w:val="20"/>
        </w:rPr>
        <w:t xml:space="preserve"> век Связь ритмики и мелодики стиха с эмоциональным состоянием, выраженным в стихотворении. Поэтизация родне природы.</w:t>
      </w:r>
    </w:p>
    <w:p w:rsidR="00261294" w:rsidRPr="00261294" w:rsidRDefault="00261294" w:rsidP="005B35C5">
      <w:pPr>
        <w:pStyle w:val="a4"/>
        <w:jc w:val="both"/>
        <w:rPr>
          <w:sz w:val="20"/>
          <w:szCs w:val="20"/>
        </w:rPr>
      </w:pPr>
    </w:p>
    <w:p w:rsidR="000B50EF" w:rsidRPr="00261294" w:rsidRDefault="000B50EF" w:rsidP="005B35C5">
      <w:pPr>
        <w:pStyle w:val="a4"/>
        <w:jc w:val="both"/>
        <w:rPr>
          <w:b/>
          <w:spacing w:val="-4"/>
          <w:sz w:val="20"/>
          <w:szCs w:val="20"/>
        </w:rPr>
      </w:pPr>
      <w:r w:rsidRPr="00261294">
        <w:rPr>
          <w:b/>
          <w:spacing w:val="-4"/>
          <w:sz w:val="20"/>
          <w:szCs w:val="20"/>
        </w:rPr>
        <w:t>ЗАРУБЕЖНАЯ ЛИТЕРАТУРА</w:t>
      </w:r>
    </w:p>
    <w:p w:rsidR="000B50EF" w:rsidRPr="00261294" w:rsidRDefault="000B50EF" w:rsidP="005B35C5">
      <w:pPr>
        <w:pStyle w:val="a4"/>
        <w:jc w:val="both"/>
        <w:rPr>
          <w:sz w:val="20"/>
          <w:szCs w:val="20"/>
        </w:rPr>
      </w:pPr>
      <w:r w:rsidRPr="00261294">
        <w:rPr>
          <w:sz w:val="20"/>
          <w:szCs w:val="20"/>
        </w:rPr>
        <w:t xml:space="preserve">Мифы Древней Греции.  </w:t>
      </w:r>
      <w:r w:rsidRPr="00261294">
        <w:rPr>
          <w:i/>
          <w:iCs/>
          <w:sz w:val="20"/>
          <w:szCs w:val="20"/>
        </w:rPr>
        <w:t xml:space="preserve">Подвиги Геракла </w:t>
      </w:r>
      <w:r w:rsidRPr="00261294">
        <w:rPr>
          <w:sz w:val="20"/>
          <w:szCs w:val="20"/>
        </w:rPr>
        <w:t>(в переложе</w:t>
      </w:r>
      <w:r w:rsidRPr="00261294">
        <w:rPr>
          <w:sz w:val="20"/>
          <w:szCs w:val="20"/>
        </w:rPr>
        <w:softHyphen/>
        <w:t xml:space="preserve">нии Куна): </w:t>
      </w:r>
      <w:r w:rsidRPr="00261294">
        <w:rPr>
          <w:i/>
          <w:iCs/>
          <w:sz w:val="20"/>
          <w:szCs w:val="20"/>
        </w:rPr>
        <w:t xml:space="preserve">«Скотный двор царя Авгия», «Яблоки Гесперид». </w:t>
      </w:r>
      <w:r w:rsidRPr="00261294">
        <w:rPr>
          <w:sz w:val="20"/>
          <w:szCs w:val="20"/>
        </w:rPr>
        <w:t xml:space="preserve">Геродот. </w:t>
      </w:r>
      <w:r w:rsidRPr="00261294">
        <w:rPr>
          <w:i/>
          <w:iCs/>
          <w:sz w:val="20"/>
          <w:szCs w:val="20"/>
        </w:rPr>
        <w:t>«Легенда об Арионе».</w:t>
      </w:r>
    </w:p>
    <w:p w:rsidR="000B50EF" w:rsidRPr="00261294" w:rsidRDefault="000B50EF" w:rsidP="005B35C5">
      <w:pPr>
        <w:pStyle w:val="a4"/>
        <w:jc w:val="both"/>
        <w:rPr>
          <w:i/>
          <w:sz w:val="20"/>
          <w:szCs w:val="20"/>
        </w:rPr>
      </w:pPr>
      <w:r w:rsidRPr="00261294">
        <w:rPr>
          <w:i/>
          <w:sz w:val="20"/>
          <w:szCs w:val="20"/>
        </w:rPr>
        <w:t>Теория   литературы. Миф. Отличие мифа от сказки.</w:t>
      </w:r>
    </w:p>
    <w:p w:rsidR="000B50EF" w:rsidRPr="00261294" w:rsidRDefault="000B50EF" w:rsidP="005B35C5">
      <w:pPr>
        <w:pStyle w:val="a4"/>
        <w:jc w:val="both"/>
        <w:rPr>
          <w:sz w:val="20"/>
          <w:szCs w:val="20"/>
        </w:rPr>
      </w:pPr>
      <w:r w:rsidRPr="00261294">
        <w:rPr>
          <w:sz w:val="20"/>
          <w:szCs w:val="20"/>
        </w:rPr>
        <w:t xml:space="preserve">Гомер. Краткий рассказ о Гомере. </w:t>
      </w:r>
      <w:r w:rsidRPr="00261294">
        <w:rPr>
          <w:i/>
          <w:iCs/>
          <w:sz w:val="20"/>
          <w:szCs w:val="20"/>
        </w:rPr>
        <w:t>«Одиссея», «Илиада»</w:t>
      </w:r>
      <w:r w:rsidRPr="00261294">
        <w:rPr>
          <w:sz w:val="20"/>
          <w:szCs w:val="20"/>
        </w:rPr>
        <w:t>как эпические поэмы. Изображение героев и героические подвиги в «Илиаде». Стихия Одиссея — борьба, преодоле</w:t>
      </w:r>
      <w:r w:rsidRPr="00261294">
        <w:rPr>
          <w:sz w:val="20"/>
          <w:szCs w:val="20"/>
        </w:rPr>
        <w:softHyphen/>
        <w:t>ние препятствий, познание неизвестного. Храбрость, смет</w:t>
      </w:r>
      <w:r w:rsidRPr="00261294">
        <w:rPr>
          <w:sz w:val="20"/>
          <w:szCs w:val="20"/>
        </w:rPr>
        <w:softHyphen/>
        <w:t>ливость (хитроумие) Одиссея. Одиссей — мудрый прави</w:t>
      </w:r>
      <w:r w:rsidRPr="00261294">
        <w:rPr>
          <w:sz w:val="20"/>
          <w:szCs w:val="20"/>
        </w:rPr>
        <w:softHyphen/>
        <w:t>тель, любящий муж и отец. На острове циклопов. Полифем. «Одиссея» — песня о героических подвигах, мужественных героях.</w:t>
      </w:r>
    </w:p>
    <w:p w:rsidR="000B50EF" w:rsidRPr="00261294" w:rsidRDefault="000B50EF" w:rsidP="005B35C5">
      <w:pPr>
        <w:pStyle w:val="a4"/>
        <w:jc w:val="both"/>
        <w:rPr>
          <w:i/>
          <w:sz w:val="20"/>
          <w:szCs w:val="20"/>
        </w:rPr>
      </w:pPr>
      <w:r w:rsidRPr="00261294">
        <w:rPr>
          <w:i/>
          <w:sz w:val="20"/>
          <w:szCs w:val="20"/>
        </w:rPr>
        <w:t>Теория литературы. Понятие о героическом эпосе (начальные    представления).</w:t>
      </w:r>
    </w:p>
    <w:p w:rsidR="000B50EF" w:rsidRPr="00261294" w:rsidRDefault="000B50EF" w:rsidP="005B35C5">
      <w:pPr>
        <w:pStyle w:val="a4"/>
        <w:jc w:val="both"/>
        <w:rPr>
          <w:sz w:val="20"/>
          <w:szCs w:val="20"/>
        </w:rPr>
      </w:pPr>
      <w:r w:rsidRPr="00261294">
        <w:rPr>
          <w:sz w:val="20"/>
          <w:szCs w:val="20"/>
        </w:rPr>
        <w:t>Фридрих Шиллер. Рассказ о писателе.</w:t>
      </w:r>
    </w:p>
    <w:p w:rsidR="000B50EF" w:rsidRPr="00261294" w:rsidRDefault="000B50EF" w:rsidP="005B35C5">
      <w:pPr>
        <w:pStyle w:val="a4"/>
        <w:jc w:val="both"/>
        <w:rPr>
          <w:sz w:val="20"/>
          <w:szCs w:val="20"/>
        </w:rPr>
      </w:pPr>
      <w:r w:rsidRPr="00261294">
        <w:rPr>
          <w:sz w:val="20"/>
          <w:szCs w:val="20"/>
        </w:rPr>
        <w:t xml:space="preserve">Баллада </w:t>
      </w:r>
      <w:r w:rsidRPr="00261294">
        <w:rPr>
          <w:i/>
          <w:iCs/>
          <w:sz w:val="20"/>
          <w:szCs w:val="20"/>
        </w:rPr>
        <w:t xml:space="preserve">«Перчатка». </w:t>
      </w:r>
      <w:r w:rsidRPr="00261294">
        <w:rPr>
          <w:sz w:val="20"/>
          <w:szCs w:val="20"/>
        </w:rPr>
        <w:t>Повествование о феодальных нра</w:t>
      </w:r>
      <w:r w:rsidRPr="00261294">
        <w:rPr>
          <w:sz w:val="20"/>
          <w:szCs w:val="20"/>
        </w:rPr>
        <w:softHyphen/>
        <w:t>вах. Любовь как благородство и своевольный, бесчеловеч</w:t>
      </w:r>
      <w:r w:rsidRPr="00261294">
        <w:rPr>
          <w:sz w:val="20"/>
          <w:szCs w:val="20"/>
        </w:rPr>
        <w:softHyphen/>
        <w:t>ный каприз. Рыцарь — герой, отвергающий награду и защищающий личное достоинство и честь.</w:t>
      </w:r>
    </w:p>
    <w:p w:rsidR="000B50EF" w:rsidRPr="00261294" w:rsidRDefault="000B50EF" w:rsidP="005B35C5">
      <w:pPr>
        <w:pStyle w:val="a4"/>
        <w:jc w:val="both"/>
        <w:rPr>
          <w:sz w:val="20"/>
          <w:szCs w:val="20"/>
        </w:rPr>
      </w:pPr>
      <w:r w:rsidRPr="00261294">
        <w:rPr>
          <w:sz w:val="20"/>
          <w:szCs w:val="20"/>
        </w:rPr>
        <w:t>Проспер Мериме. Рассказ о писателе.</w:t>
      </w:r>
    </w:p>
    <w:p w:rsidR="000B50EF" w:rsidRPr="00261294" w:rsidRDefault="000B50EF" w:rsidP="005B35C5">
      <w:pPr>
        <w:pStyle w:val="a4"/>
        <w:jc w:val="both"/>
        <w:rPr>
          <w:sz w:val="20"/>
          <w:szCs w:val="20"/>
        </w:rPr>
      </w:pPr>
      <w:r w:rsidRPr="00261294">
        <w:rPr>
          <w:sz w:val="20"/>
          <w:szCs w:val="20"/>
        </w:rPr>
        <w:t xml:space="preserve">Новелла </w:t>
      </w:r>
      <w:r w:rsidRPr="00261294">
        <w:rPr>
          <w:i/>
          <w:iCs/>
          <w:sz w:val="20"/>
          <w:szCs w:val="20"/>
        </w:rPr>
        <w:t xml:space="preserve">«Маттео Фальконе». </w:t>
      </w:r>
      <w:r w:rsidRPr="00261294">
        <w:rPr>
          <w:sz w:val="20"/>
          <w:szCs w:val="20"/>
        </w:rPr>
        <w:t>Изображение дикой при</w:t>
      </w:r>
      <w:r w:rsidRPr="00261294">
        <w:rPr>
          <w:sz w:val="20"/>
          <w:szCs w:val="20"/>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261294">
        <w:rPr>
          <w:sz w:val="20"/>
          <w:szCs w:val="20"/>
        </w:rPr>
        <w:softHyphen/>
        <w:t>ческое воплощение.</w:t>
      </w:r>
    </w:p>
    <w:p w:rsidR="000B50EF" w:rsidRPr="00261294" w:rsidRDefault="000B50EF" w:rsidP="005B35C5">
      <w:pPr>
        <w:pStyle w:val="a4"/>
        <w:jc w:val="both"/>
        <w:rPr>
          <w:sz w:val="20"/>
          <w:szCs w:val="20"/>
        </w:rPr>
      </w:pPr>
      <w:r w:rsidRPr="00261294">
        <w:rPr>
          <w:spacing w:val="-6"/>
          <w:sz w:val="20"/>
          <w:szCs w:val="20"/>
        </w:rPr>
        <w:t xml:space="preserve">Марк Твен. </w:t>
      </w:r>
      <w:r w:rsidRPr="00261294">
        <w:rPr>
          <w:i/>
          <w:iCs/>
          <w:spacing w:val="-6"/>
          <w:sz w:val="20"/>
          <w:szCs w:val="20"/>
        </w:rPr>
        <w:t xml:space="preserve">«Приключения Гекльберри Финна». </w:t>
      </w:r>
      <w:r w:rsidRPr="00261294">
        <w:rPr>
          <w:spacing w:val="-6"/>
          <w:sz w:val="20"/>
          <w:szCs w:val="20"/>
        </w:rPr>
        <w:t xml:space="preserve">Сходство </w:t>
      </w:r>
      <w:r w:rsidRPr="00261294">
        <w:rPr>
          <w:sz w:val="20"/>
          <w:szCs w:val="20"/>
        </w:rPr>
        <w:t>и различие характеров Тома и Гека, их поведение в критических ситуациях. Юмор в произведении.</w:t>
      </w:r>
    </w:p>
    <w:p w:rsidR="000B50EF" w:rsidRPr="00261294" w:rsidRDefault="000B50EF" w:rsidP="005B35C5">
      <w:pPr>
        <w:pStyle w:val="a4"/>
        <w:jc w:val="both"/>
        <w:rPr>
          <w:sz w:val="20"/>
          <w:szCs w:val="20"/>
        </w:rPr>
      </w:pPr>
      <w:r w:rsidRPr="00261294">
        <w:rPr>
          <w:sz w:val="20"/>
          <w:szCs w:val="20"/>
        </w:rPr>
        <w:t>Антуан де Сент-Экзюпери. Рассказ о писателе.</w:t>
      </w:r>
    </w:p>
    <w:p w:rsidR="000B50EF" w:rsidRPr="00261294" w:rsidRDefault="000B50EF" w:rsidP="005B35C5">
      <w:pPr>
        <w:pStyle w:val="a4"/>
        <w:jc w:val="both"/>
        <w:rPr>
          <w:sz w:val="20"/>
          <w:szCs w:val="20"/>
        </w:rPr>
      </w:pPr>
      <w:r w:rsidRPr="00261294">
        <w:rPr>
          <w:i/>
          <w:iCs/>
          <w:sz w:val="20"/>
          <w:szCs w:val="20"/>
        </w:rPr>
        <w:t xml:space="preserve">«Маленький принц» </w:t>
      </w:r>
      <w:r w:rsidRPr="00261294">
        <w:rPr>
          <w:sz w:val="20"/>
          <w:szCs w:val="20"/>
        </w:rPr>
        <w:t xml:space="preserve">как философская сказка и мудрая </w:t>
      </w:r>
      <w:r w:rsidRPr="00261294">
        <w:rPr>
          <w:spacing w:val="-1"/>
          <w:sz w:val="20"/>
          <w:szCs w:val="20"/>
        </w:rPr>
        <w:t xml:space="preserve">притча. Мечта о естественном отношении к вещам и людям. </w:t>
      </w:r>
      <w:r w:rsidRPr="00261294">
        <w:rPr>
          <w:sz w:val="20"/>
          <w:szCs w:val="20"/>
        </w:rPr>
        <w:t>Чистота восприятий мира как величайшая ценность. Утвер</w:t>
      </w:r>
      <w:r w:rsidRPr="00261294">
        <w:rPr>
          <w:sz w:val="20"/>
          <w:szCs w:val="20"/>
        </w:rPr>
        <w:softHyphen/>
        <w:t>ждение всечеловеческих истин. (Для внеклассного чтения).</w:t>
      </w:r>
    </w:p>
    <w:p w:rsidR="000B50EF" w:rsidRPr="00261294" w:rsidRDefault="000B50EF" w:rsidP="005B35C5">
      <w:pPr>
        <w:pStyle w:val="a4"/>
        <w:jc w:val="both"/>
        <w:rPr>
          <w:i/>
          <w:sz w:val="20"/>
          <w:szCs w:val="20"/>
        </w:rPr>
      </w:pPr>
      <w:r w:rsidRPr="00261294">
        <w:rPr>
          <w:i/>
          <w:sz w:val="20"/>
          <w:szCs w:val="20"/>
        </w:rPr>
        <w:t>Теория литературы. Притча (начальные представ</w:t>
      </w:r>
      <w:r w:rsidRPr="00261294">
        <w:rPr>
          <w:i/>
          <w:sz w:val="20"/>
          <w:szCs w:val="20"/>
        </w:rPr>
        <w:softHyphen/>
        <w:t>ления).</w:t>
      </w:r>
    </w:p>
    <w:p w:rsidR="000B50EF" w:rsidRPr="00261294" w:rsidRDefault="000B50EF" w:rsidP="005B35C5">
      <w:pPr>
        <w:pStyle w:val="a4"/>
        <w:rPr>
          <w:sz w:val="20"/>
          <w:szCs w:val="20"/>
        </w:rPr>
      </w:pPr>
    </w:p>
    <w:p w:rsidR="000B50EF" w:rsidRPr="00261294" w:rsidRDefault="000B50EF" w:rsidP="005B35C5">
      <w:pPr>
        <w:pStyle w:val="a4"/>
        <w:jc w:val="center"/>
        <w:rPr>
          <w:sz w:val="20"/>
          <w:szCs w:val="20"/>
          <w:u w:val="single"/>
        </w:rPr>
      </w:pPr>
      <w:r w:rsidRPr="00261294">
        <w:rPr>
          <w:sz w:val="20"/>
          <w:szCs w:val="20"/>
          <w:u w:val="single"/>
        </w:rPr>
        <w:t>Произведения для заучивания наизусть</w:t>
      </w:r>
    </w:p>
    <w:p w:rsidR="000B50EF" w:rsidRPr="00261294" w:rsidRDefault="000B50EF" w:rsidP="005B35C5">
      <w:pPr>
        <w:pStyle w:val="a4"/>
        <w:rPr>
          <w:sz w:val="20"/>
          <w:szCs w:val="20"/>
        </w:rPr>
      </w:pPr>
    </w:p>
    <w:p w:rsidR="000B50EF" w:rsidRPr="00261294" w:rsidRDefault="000B50EF" w:rsidP="005B35C5">
      <w:pPr>
        <w:pStyle w:val="a4"/>
        <w:rPr>
          <w:sz w:val="20"/>
          <w:szCs w:val="20"/>
        </w:rPr>
      </w:pPr>
      <w:r w:rsidRPr="00261294">
        <w:rPr>
          <w:sz w:val="20"/>
          <w:szCs w:val="20"/>
        </w:rPr>
        <w:t>А.С. Пушкин. Узник. И.И. Пущину. Зимнее утро.</w:t>
      </w:r>
    </w:p>
    <w:p w:rsidR="000B50EF" w:rsidRPr="00261294" w:rsidRDefault="000B50EF" w:rsidP="005B35C5">
      <w:pPr>
        <w:pStyle w:val="a4"/>
        <w:rPr>
          <w:sz w:val="20"/>
          <w:szCs w:val="20"/>
        </w:rPr>
      </w:pPr>
      <w:r w:rsidRPr="00261294">
        <w:rPr>
          <w:sz w:val="20"/>
          <w:szCs w:val="20"/>
        </w:rPr>
        <w:t>М.Ю. Лермонтов. Парус. Тучи. «На севере диком…». Утес.</w:t>
      </w:r>
    </w:p>
    <w:p w:rsidR="000B50EF" w:rsidRPr="00261294" w:rsidRDefault="000B50EF" w:rsidP="005B35C5">
      <w:pPr>
        <w:pStyle w:val="a4"/>
        <w:rPr>
          <w:sz w:val="20"/>
          <w:szCs w:val="20"/>
        </w:rPr>
      </w:pPr>
      <w:r w:rsidRPr="00261294">
        <w:rPr>
          <w:sz w:val="20"/>
          <w:szCs w:val="20"/>
        </w:rPr>
        <w:t>Н.А. Некрасов «Железная дорога» (фрагменты)</w:t>
      </w:r>
    </w:p>
    <w:p w:rsidR="000B50EF" w:rsidRPr="00261294" w:rsidRDefault="000B50EF" w:rsidP="005B35C5">
      <w:pPr>
        <w:pStyle w:val="a4"/>
        <w:rPr>
          <w:sz w:val="20"/>
          <w:szCs w:val="20"/>
        </w:rPr>
      </w:pPr>
      <w:r w:rsidRPr="00261294">
        <w:rPr>
          <w:sz w:val="20"/>
          <w:szCs w:val="20"/>
        </w:rPr>
        <w:t>Ф.И. Тютчев. «Неохотно и несмело...»</w:t>
      </w:r>
    </w:p>
    <w:p w:rsidR="000B50EF" w:rsidRPr="00261294" w:rsidRDefault="000B50EF" w:rsidP="005B35C5">
      <w:pPr>
        <w:pStyle w:val="a4"/>
        <w:rPr>
          <w:sz w:val="20"/>
          <w:szCs w:val="20"/>
        </w:rPr>
      </w:pPr>
      <w:r w:rsidRPr="00261294">
        <w:rPr>
          <w:sz w:val="20"/>
          <w:szCs w:val="20"/>
        </w:rPr>
        <w:t>А.А. Фет. «Ель рукавом мне тропинку завесила…»</w:t>
      </w:r>
    </w:p>
    <w:p w:rsidR="000B50EF" w:rsidRPr="00261294" w:rsidRDefault="000B50EF" w:rsidP="005B35C5">
      <w:pPr>
        <w:pStyle w:val="a4"/>
        <w:rPr>
          <w:sz w:val="20"/>
          <w:szCs w:val="20"/>
        </w:rPr>
      </w:pPr>
      <w:r w:rsidRPr="00261294">
        <w:rPr>
          <w:sz w:val="20"/>
          <w:szCs w:val="20"/>
        </w:rPr>
        <w:t>А.А. Баратынский «Весна, весна! Как воздух чист…»</w:t>
      </w:r>
    </w:p>
    <w:p w:rsidR="000B50EF" w:rsidRPr="00261294" w:rsidRDefault="000B50EF" w:rsidP="005B35C5">
      <w:pPr>
        <w:pStyle w:val="a4"/>
        <w:rPr>
          <w:sz w:val="20"/>
          <w:szCs w:val="20"/>
        </w:rPr>
      </w:pPr>
      <w:r w:rsidRPr="00261294">
        <w:rPr>
          <w:sz w:val="20"/>
          <w:szCs w:val="20"/>
        </w:rPr>
        <w:t>А.А. Блок. Летний вечер.</w:t>
      </w:r>
    </w:p>
    <w:p w:rsidR="000B50EF" w:rsidRPr="00261294" w:rsidRDefault="000B50EF" w:rsidP="005B35C5">
      <w:pPr>
        <w:pStyle w:val="a4"/>
        <w:rPr>
          <w:sz w:val="20"/>
          <w:szCs w:val="20"/>
        </w:rPr>
      </w:pPr>
      <w:r w:rsidRPr="00261294">
        <w:rPr>
          <w:sz w:val="20"/>
          <w:szCs w:val="20"/>
        </w:rPr>
        <w:t xml:space="preserve">А.А. Ахматова «Перед весной бывают дни такие…» </w:t>
      </w:r>
    </w:p>
    <w:p w:rsidR="000B50EF" w:rsidRPr="00261294" w:rsidRDefault="000B50EF" w:rsidP="005B35C5">
      <w:pPr>
        <w:pStyle w:val="a4"/>
        <w:rPr>
          <w:sz w:val="20"/>
          <w:szCs w:val="20"/>
        </w:rPr>
      </w:pPr>
      <w:r w:rsidRPr="00261294">
        <w:rPr>
          <w:sz w:val="20"/>
          <w:szCs w:val="20"/>
        </w:rPr>
        <w:lastRenderedPageBreak/>
        <w:t>1 – 2 стихотворения по теме «Великая Отечественная война.</w:t>
      </w:r>
    </w:p>
    <w:p w:rsidR="000B50EF" w:rsidRPr="00261294" w:rsidRDefault="000B50EF" w:rsidP="005B35C5">
      <w:pPr>
        <w:pStyle w:val="a4"/>
        <w:rPr>
          <w:sz w:val="20"/>
          <w:szCs w:val="20"/>
        </w:rPr>
      </w:pPr>
    </w:p>
    <w:p w:rsidR="000B50EF" w:rsidRPr="00261294" w:rsidRDefault="000B50EF" w:rsidP="005B35C5">
      <w:pPr>
        <w:pStyle w:val="a4"/>
        <w:jc w:val="center"/>
        <w:rPr>
          <w:sz w:val="20"/>
          <w:szCs w:val="20"/>
          <w:u w:val="single"/>
        </w:rPr>
      </w:pPr>
      <w:r w:rsidRPr="00261294">
        <w:rPr>
          <w:sz w:val="20"/>
          <w:szCs w:val="20"/>
          <w:u w:val="single"/>
        </w:rPr>
        <w:t>Произведения для самостоятельного чтения</w:t>
      </w:r>
    </w:p>
    <w:p w:rsidR="000B50EF" w:rsidRPr="00261294" w:rsidRDefault="000B50EF" w:rsidP="005B35C5">
      <w:pPr>
        <w:pStyle w:val="a4"/>
        <w:rPr>
          <w:sz w:val="20"/>
          <w:szCs w:val="20"/>
        </w:rPr>
      </w:pPr>
    </w:p>
    <w:p w:rsidR="000B50EF" w:rsidRPr="00261294" w:rsidRDefault="000B50EF" w:rsidP="005B35C5">
      <w:pPr>
        <w:pStyle w:val="a4"/>
        <w:rPr>
          <w:spacing w:val="-2"/>
          <w:sz w:val="20"/>
          <w:szCs w:val="20"/>
        </w:rPr>
      </w:pPr>
      <w:r w:rsidRPr="00261294">
        <w:rPr>
          <w:spacing w:val="-2"/>
          <w:sz w:val="20"/>
          <w:szCs w:val="20"/>
        </w:rPr>
        <w:t>Мифы,  сказания, легенды народов мира.</w:t>
      </w:r>
    </w:p>
    <w:p w:rsidR="000B50EF" w:rsidRPr="00261294" w:rsidRDefault="000B50EF" w:rsidP="005B35C5">
      <w:pPr>
        <w:pStyle w:val="a4"/>
        <w:rPr>
          <w:spacing w:val="-2"/>
          <w:sz w:val="20"/>
          <w:szCs w:val="20"/>
        </w:rPr>
      </w:pPr>
      <w:r w:rsidRPr="00261294">
        <w:rPr>
          <w:spacing w:val="-2"/>
          <w:sz w:val="20"/>
          <w:szCs w:val="20"/>
        </w:rPr>
        <w:t>Гомер. «Илиада». «Одиссея».</w:t>
      </w:r>
    </w:p>
    <w:p w:rsidR="000B50EF" w:rsidRPr="00261294" w:rsidRDefault="000B50EF" w:rsidP="005B35C5">
      <w:pPr>
        <w:pStyle w:val="a4"/>
        <w:rPr>
          <w:spacing w:val="-2"/>
          <w:sz w:val="20"/>
          <w:szCs w:val="20"/>
        </w:rPr>
      </w:pPr>
      <w:r w:rsidRPr="00261294">
        <w:rPr>
          <w:spacing w:val="-2"/>
          <w:sz w:val="20"/>
          <w:szCs w:val="20"/>
        </w:rPr>
        <w:t>Русские народные сказки. Сказки народов мира.</w:t>
      </w:r>
    </w:p>
    <w:p w:rsidR="000B50EF" w:rsidRPr="00261294" w:rsidRDefault="000B50EF" w:rsidP="005B35C5">
      <w:pPr>
        <w:pStyle w:val="a4"/>
        <w:rPr>
          <w:spacing w:val="-2"/>
          <w:sz w:val="20"/>
          <w:szCs w:val="20"/>
        </w:rPr>
      </w:pPr>
      <w:r w:rsidRPr="00261294">
        <w:rPr>
          <w:spacing w:val="-2"/>
          <w:sz w:val="20"/>
          <w:szCs w:val="20"/>
        </w:rPr>
        <w:t xml:space="preserve">Из русской литературы </w:t>
      </w:r>
      <w:r w:rsidRPr="00261294">
        <w:rPr>
          <w:spacing w:val="-2"/>
          <w:sz w:val="20"/>
          <w:szCs w:val="20"/>
          <w:lang w:val="en-US"/>
        </w:rPr>
        <w:t>XVIII</w:t>
      </w:r>
      <w:r w:rsidRPr="00261294">
        <w:rPr>
          <w:spacing w:val="-2"/>
          <w:sz w:val="20"/>
          <w:szCs w:val="20"/>
        </w:rPr>
        <w:t xml:space="preserve"> века </w:t>
      </w:r>
    </w:p>
    <w:p w:rsidR="000B50EF" w:rsidRPr="00261294" w:rsidRDefault="000B50EF" w:rsidP="005B35C5">
      <w:pPr>
        <w:pStyle w:val="a4"/>
        <w:rPr>
          <w:spacing w:val="-2"/>
          <w:sz w:val="20"/>
          <w:szCs w:val="20"/>
        </w:rPr>
      </w:pPr>
      <w:r w:rsidRPr="00261294">
        <w:rPr>
          <w:spacing w:val="-2"/>
          <w:sz w:val="20"/>
          <w:szCs w:val="20"/>
        </w:rPr>
        <w:t>Г. Р. Державин. «Лебедь».</w:t>
      </w:r>
    </w:p>
    <w:p w:rsidR="000B50EF" w:rsidRPr="00261294" w:rsidRDefault="000B50EF" w:rsidP="005B35C5">
      <w:pPr>
        <w:pStyle w:val="a4"/>
        <w:rPr>
          <w:spacing w:val="-2"/>
          <w:sz w:val="20"/>
          <w:szCs w:val="20"/>
        </w:rPr>
      </w:pPr>
      <w:r w:rsidRPr="00261294">
        <w:rPr>
          <w:spacing w:val="-2"/>
          <w:sz w:val="20"/>
          <w:szCs w:val="20"/>
        </w:rPr>
        <w:t xml:space="preserve">Из русской литературы </w:t>
      </w:r>
      <w:r w:rsidRPr="00261294">
        <w:rPr>
          <w:spacing w:val="-2"/>
          <w:sz w:val="20"/>
          <w:szCs w:val="20"/>
          <w:lang w:val="en-US"/>
        </w:rPr>
        <w:t>XIX</w:t>
      </w:r>
      <w:r w:rsidRPr="00261294">
        <w:rPr>
          <w:spacing w:val="-2"/>
          <w:sz w:val="20"/>
          <w:szCs w:val="20"/>
        </w:rPr>
        <w:t xml:space="preserve"> века</w:t>
      </w:r>
    </w:p>
    <w:p w:rsidR="000B50EF" w:rsidRPr="00261294" w:rsidRDefault="000B50EF" w:rsidP="005B35C5">
      <w:pPr>
        <w:pStyle w:val="a4"/>
        <w:rPr>
          <w:spacing w:val="-2"/>
          <w:sz w:val="20"/>
          <w:szCs w:val="20"/>
        </w:rPr>
      </w:pPr>
      <w:r w:rsidRPr="00261294">
        <w:rPr>
          <w:spacing w:val="-2"/>
          <w:sz w:val="20"/>
          <w:szCs w:val="20"/>
        </w:rPr>
        <w:t>К. Н. Батюшков. «На развалинах замка в Швеции».</w:t>
      </w:r>
    </w:p>
    <w:p w:rsidR="000B50EF" w:rsidRPr="00261294" w:rsidRDefault="000B50EF" w:rsidP="005B35C5">
      <w:pPr>
        <w:pStyle w:val="a4"/>
        <w:rPr>
          <w:spacing w:val="-2"/>
          <w:sz w:val="20"/>
          <w:szCs w:val="20"/>
        </w:rPr>
      </w:pPr>
      <w:r w:rsidRPr="00261294">
        <w:rPr>
          <w:spacing w:val="-2"/>
          <w:sz w:val="20"/>
          <w:szCs w:val="20"/>
        </w:rPr>
        <w:t>Д. В. Давыдов. «Партизан».</w:t>
      </w:r>
    </w:p>
    <w:p w:rsidR="000B50EF" w:rsidRPr="00261294" w:rsidRDefault="000B50EF" w:rsidP="005B35C5">
      <w:pPr>
        <w:pStyle w:val="a4"/>
        <w:rPr>
          <w:spacing w:val="-2"/>
          <w:sz w:val="20"/>
          <w:szCs w:val="20"/>
        </w:rPr>
      </w:pPr>
      <w:r w:rsidRPr="00261294">
        <w:rPr>
          <w:spacing w:val="-2"/>
          <w:sz w:val="20"/>
          <w:szCs w:val="20"/>
        </w:rPr>
        <w:t>Ф. Н. Глинка. «Луна». «Утро вечера мудренее». «Москва2.</w:t>
      </w:r>
    </w:p>
    <w:p w:rsidR="000B50EF" w:rsidRPr="00261294" w:rsidRDefault="000B50EF" w:rsidP="005B35C5">
      <w:pPr>
        <w:pStyle w:val="a4"/>
        <w:rPr>
          <w:spacing w:val="-2"/>
          <w:sz w:val="20"/>
          <w:szCs w:val="20"/>
        </w:rPr>
      </w:pPr>
      <w:r w:rsidRPr="00261294">
        <w:rPr>
          <w:spacing w:val="-2"/>
          <w:sz w:val="20"/>
          <w:szCs w:val="20"/>
        </w:rPr>
        <w:t>А. С. Пушкин. «Жених». «Во глубине сибирских руд...». «Выстрел».</w:t>
      </w:r>
    </w:p>
    <w:p w:rsidR="000B50EF" w:rsidRPr="00261294" w:rsidRDefault="000B50EF" w:rsidP="005B35C5">
      <w:pPr>
        <w:pStyle w:val="a4"/>
        <w:rPr>
          <w:spacing w:val="-2"/>
          <w:sz w:val="20"/>
          <w:szCs w:val="20"/>
        </w:rPr>
      </w:pPr>
      <w:r w:rsidRPr="00261294">
        <w:rPr>
          <w:spacing w:val="-2"/>
          <w:sz w:val="20"/>
          <w:szCs w:val="20"/>
        </w:rPr>
        <w:t>К. Ф. Рылеев. «Державин».</w:t>
      </w:r>
    </w:p>
    <w:p w:rsidR="000B50EF" w:rsidRPr="00261294" w:rsidRDefault="000B50EF" w:rsidP="005B35C5">
      <w:pPr>
        <w:pStyle w:val="a4"/>
        <w:rPr>
          <w:spacing w:val="-2"/>
          <w:sz w:val="20"/>
          <w:szCs w:val="20"/>
        </w:rPr>
      </w:pPr>
      <w:r w:rsidRPr="00261294">
        <w:rPr>
          <w:spacing w:val="-2"/>
          <w:sz w:val="20"/>
          <w:szCs w:val="20"/>
        </w:rPr>
        <w:t>Е. А. Баратынский. «Родина».</w:t>
      </w:r>
    </w:p>
    <w:p w:rsidR="000B50EF" w:rsidRPr="00261294" w:rsidRDefault="000B50EF" w:rsidP="005B35C5">
      <w:pPr>
        <w:pStyle w:val="a4"/>
        <w:rPr>
          <w:spacing w:val="-2"/>
          <w:sz w:val="20"/>
          <w:szCs w:val="20"/>
        </w:rPr>
      </w:pPr>
      <w:r w:rsidRPr="00261294">
        <w:rPr>
          <w:spacing w:val="-2"/>
          <w:sz w:val="20"/>
          <w:szCs w:val="20"/>
        </w:rPr>
        <w:t>Н. М. Языков. «Родина». «Настоящее». «Две картины».</w:t>
      </w:r>
    </w:p>
    <w:p w:rsidR="000B50EF" w:rsidRPr="00261294" w:rsidRDefault="000B50EF" w:rsidP="005B35C5">
      <w:pPr>
        <w:pStyle w:val="a4"/>
        <w:rPr>
          <w:spacing w:val="-2"/>
          <w:sz w:val="20"/>
          <w:szCs w:val="20"/>
        </w:rPr>
      </w:pPr>
      <w:r w:rsidRPr="00261294">
        <w:rPr>
          <w:spacing w:val="-2"/>
          <w:sz w:val="20"/>
          <w:szCs w:val="20"/>
        </w:rPr>
        <w:t>Ф. И. Тютчев. «Сон на море». «Весна». «Как весел грохот летних бурь...».</w:t>
      </w:r>
    </w:p>
    <w:p w:rsidR="000B50EF" w:rsidRPr="00261294" w:rsidRDefault="000B50EF" w:rsidP="005B35C5">
      <w:pPr>
        <w:pStyle w:val="a4"/>
        <w:rPr>
          <w:spacing w:val="-2"/>
          <w:sz w:val="20"/>
          <w:szCs w:val="20"/>
        </w:rPr>
      </w:pPr>
      <w:r w:rsidRPr="00261294">
        <w:rPr>
          <w:spacing w:val="-2"/>
          <w:sz w:val="20"/>
          <w:szCs w:val="20"/>
        </w:rPr>
        <w:t>А. В. Кольцов. «Не шуми ты, рожь...». «Лес».</w:t>
      </w:r>
    </w:p>
    <w:p w:rsidR="000B50EF" w:rsidRPr="00261294" w:rsidRDefault="000B50EF" w:rsidP="005B35C5">
      <w:pPr>
        <w:pStyle w:val="a4"/>
        <w:rPr>
          <w:spacing w:val="-2"/>
          <w:sz w:val="20"/>
          <w:szCs w:val="20"/>
        </w:rPr>
      </w:pPr>
      <w:r w:rsidRPr="00261294">
        <w:rPr>
          <w:spacing w:val="-2"/>
          <w:sz w:val="20"/>
          <w:szCs w:val="20"/>
        </w:rPr>
        <w:t>М. Ю. Лермонтов. «Воздушный корабль». «Русалка». «Мор</w:t>
      </w:r>
      <w:r w:rsidRPr="00261294">
        <w:rPr>
          <w:spacing w:val="-2"/>
          <w:sz w:val="20"/>
          <w:szCs w:val="20"/>
        </w:rPr>
        <w:softHyphen/>
        <w:t>ская царевна».</w:t>
      </w:r>
    </w:p>
    <w:p w:rsidR="000B50EF" w:rsidRPr="00261294" w:rsidRDefault="000B50EF" w:rsidP="005B35C5">
      <w:pPr>
        <w:pStyle w:val="a4"/>
        <w:rPr>
          <w:spacing w:val="-2"/>
          <w:sz w:val="20"/>
          <w:szCs w:val="20"/>
        </w:rPr>
      </w:pPr>
      <w:r w:rsidRPr="00261294">
        <w:rPr>
          <w:spacing w:val="-2"/>
          <w:sz w:val="20"/>
          <w:szCs w:val="20"/>
        </w:rPr>
        <w:t>А. Н. Майков. «Боже мой! Вчера — ненастье...». «Сено</w:t>
      </w:r>
      <w:r w:rsidRPr="00261294">
        <w:rPr>
          <w:spacing w:val="-2"/>
          <w:sz w:val="20"/>
          <w:szCs w:val="20"/>
        </w:rPr>
        <w:softHyphen/>
        <w:t>кос». «Емшан».</w:t>
      </w:r>
    </w:p>
    <w:p w:rsidR="000B50EF" w:rsidRPr="00261294" w:rsidRDefault="000B50EF" w:rsidP="005B35C5">
      <w:pPr>
        <w:pStyle w:val="a4"/>
        <w:rPr>
          <w:spacing w:val="-2"/>
          <w:sz w:val="20"/>
          <w:szCs w:val="20"/>
        </w:rPr>
      </w:pPr>
      <w:r w:rsidRPr="00261294">
        <w:rPr>
          <w:spacing w:val="-2"/>
          <w:sz w:val="20"/>
          <w:szCs w:val="20"/>
        </w:rPr>
        <w:t>И. С. Тургенев. «Хорь и Калиныч».</w:t>
      </w:r>
    </w:p>
    <w:p w:rsidR="000B50EF" w:rsidRPr="00261294" w:rsidRDefault="000B50EF" w:rsidP="005B35C5">
      <w:pPr>
        <w:pStyle w:val="a4"/>
        <w:rPr>
          <w:spacing w:val="-2"/>
          <w:sz w:val="20"/>
          <w:szCs w:val="20"/>
        </w:rPr>
      </w:pPr>
      <w:r w:rsidRPr="00261294">
        <w:rPr>
          <w:spacing w:val="-2"/>
          <w:sz w:val="20"/>
          <w:szCs w:val="20"/>
        </w:rPr>
        <w:t>Н. А. Некрасов. «Влас».</w:t>
      </w:r>
    </w:p>
    <w:p w:rsidR="000B50EF" w:rsidRPr="00261294" w:rsidRDefault="000B50EF" w:rsidP="005B35C5">
      <w:pPr>
        <w:pStyle w:val="a4"/>
        <w:rPr>
          <w:spacing w:val="-2"/>
          <w:sz w:val="20"/>
          <w:szCs w:val="20"/>
        </w:rPr>
      </w:pPr>
      <w:r w:rsidRPr="00261294">
        <w:rPr>
          <w:spacing w:val="-2"/>
          <w:sz w:val="20"/>
          <w:szCs w:val="20"/>
        </w:rPr>
        <w:t>Ф. М. Достоевский. «Мальчик у Христа на елке».</w:t>
      </w:r>
    </w:p>
    <w:p w:rsidR="000B50EF" w:rsidRPr="00261294" w:rsidRDefault="000B50EF" w:rsidP="005B35C5">
      <w:pPr>
        <w:pStyle w:val="a4"/>
        <w:rPr>
          <w:spacing w:val="-2"/>
          <w:sz w:val="20"/>
          <w:szCs w:val="20"/>
        </w:rPr>
      </w:pPr>
      <w:r w:rsidRPr="00261294">
        <w:rPr>
          <w:spacing w:val="-2"/>
          <w:sz w:val="20"/>
          <w:szCs w:val="20"/>
        </w:rPr>
        <w:t>Н. С. Лесков. «Человек на часах».</w:t>
      </w:r>
    </w:p>
    <w:p w:rsidR="000B50EF" w:rsidRPr="00261294" w:rsidRDefault="000B50EF" w:rsidP="005B35C5">
      <w:pPr>
        <w:pStyle w:val="a4"/>
        <w:rPr>
          <w:spacing w:val="-2"/>
          <w:sz w:val="20"/>
          <w:szCs w:val="20"/>
        </w:rPr>
      </w:pPr>
      <w:r w:rsidRPr="00261294">
        <w:rPr>
          <w:spacing w:val="-2"/>
          <w:sz w:val="20"/>
          <w:szCs w:val="20"/>
        </w:rPr>
        <w:t>Л. Н. Толстой. «Хаджи-Мурат».</w:t>
      </w:r>
    </w:p>
    <w:p w:rsidR="000B50EF" w:rsidRPr="00261294" w:rsidRDefault="000B50EF" w:rsidP="005B35C5">
      <w:pPr>
        <w:pStyle w:val="a4"/>
        <w:rPr>
          <w:spacing w:val="-2"/>
          <w:sz w:val="20"/>
          <w:szCs w:val="20"/>
        </w:rPr>
      </w:pPr>
      <w:r w:rsidRPr="00261294">
        <w:rPr>
          <w:spacing w:val="-2"/>
          <w:sz w:val="20"/>
          <w:szCs w:val="20"/>
        </w:rPr>
        <w:t>А. П. Чехов. «Беззащитное существо». «Жалобная книга».</w:t>
      </w:r>
    </w:p>
    <w:p w:rsidR="000B50EF" w:rsidRPr="00261294" w:rsidRDefault="000B50EF" w:rsidP="005B35C5">
      <w:pPr>
        <w:pStyle w:val="a4"/>
        <w:rPr>
          <w:spacing w:val="-2"/>
          <w:sz w:val="20"/>
          <w:szCs w:val="20"/>
        </w:rPr>
      </w:pPr>
      <w:r w:rsidRPr="00261294">
        <w:rPr>
          <w:spacing w:val="-2"/>
          <w:sz w:val="20"/>
          <w:szCs w:val="20"/>
        </w:rPr>
        <w:t xml:space="preserve">Из русской литературы </w:t>
      </w:r>
      <w:r w:rsidRPr="00261294">
        <w:rPr>
          <w:spacing w:val="-2"/>
          <w:sz w:val="20"/>
          <w:szCs w:val="20"/>
          <w:lang w:val="en-US"/>
        </w:rPr>
        <w:t>XX</w:t>
      </w:r>
      <w:r w:rsidRPr="00261294">
        <w:rPr>
          <w:spacing w:val="-2"/>
          <w:sz w:val="20"/>
          <w:szCs w:val="20"/>
        </w:rPr>
        <w:t xml:space="preserve"> века</w:t>
      </w:r>
    </w:p>
    <w:p w:rsidR="000B50EF" w:rsidRPr="00261294" w:rsidRDefault="000B50EF" w:rsidP="005B35C5">
      <w:pPr>
        <w:pStyle w:val="a4"/>
        <w:rPr>
          <w:spacing w:val="-2"/>
          <w:sz w:val="20"/>
          <w:szCs w:val="20"/>
        </w:rPr>
      </w:pPr>
      <w:r w:rsidRPr="00261294">
        <w:rPr>
          <w:spacing w:val="-2"/>
          <w:sz w:val="20"/>
          <w:szCs w:val="20"/>
        </w:rPr>
        <w:t>К. Г. Паустовский. «Бакенщик». «Растрепанный воробей».</w:t>
      </w:r>
    </w:p>
    <w:p w:rsidR="000B50EF" w:rsidRPr="00261294" w:rsidRDefault="000B50EF" w:rsidP="005B35C5">
      <w:pPr>
        <w:pStyle w:val="a4"/>
        <w:rPr>
          <w:spacing w:val="-2"/>
          <w:sz w:val="20"/>
          <w:szCs w:val="20"/>
        </w:rPr>
      </w:pPr>
      <w:r w:rsidRPr="00261294">
        <w:rPr>
          <w:spacing w:val="-2"/>
          <w:sz w:val="20"/>
          <w:szCs w:val="20"/>
        </w:rPr>
        <w:t>В. К. Железников. «Чудак из шестого «Б». «Путешествен</w:t>
      </w:r>
      <w:r w:rsidRPr="00261294">
        <w:rPr>
          <w:spacing w:val="-2"/>
          <w:sz w:val="20"/>
          <w:szCs w:val="20"/>
        </w:rPr>
        <w:softHyphen/>
        <w:t>ник с багажом». «Хорошим людям — доброе утро».</w:t>
      </w:r>
    </w:p>
    <w:p w:rsidR="000B50EF" w:rsidRPr="00261294" w:rsidRDefault="000B50EF" w:rsidP="005B35C5">
      <w:pPr>
        <w:pStyle w:val="a4"/>
        <w:rPr>
          <w:spacing w:val="-2"/>
          <w:sz w:val="20"/>
          <w:szCs w:val="20"/>
        </w:rPr>
      </w:pPr>
      <w:r w:rsidRPr="00261294">
        <w:rPr>
          <w:spacing w:val="-2"/>
          <w:sz w:val="20"/>
          <w:szCs w:val="20"/>
        </w:rPr>
        <w:t>А. А. Лиханов. «Последние холода».</w:t>
      </w:r>
    </w:p>
    <w:p w:rsidR="000B50EF" w:rsidRPr="00261294" w:rsidRDefault="000B50EF" w:rsidP="005B35C5">
      <w:pPr>
        <w:pStyle w:val="a4"/>
        <w:rPr>
          <w:spacing w:val="-2"/>
          <w:sz w:val="20"/>
          <w:szCs w:val="20"/>
        </w:rPr>
      </w:pPr>
      <w:r w:rsidRPr="00261294">
        <w:rPr>
          <w:spacing w:val="-2"/>
          <w:sz w:val="20"/>
          <w:szCs w:val="20"/>
        </w:rPr>
        <w:t>В. П. Астафьев. «Деревья растут для всех».</w:t>
      </w:r>
    </w:p>
    <w:p w:rsidR="000B50EF" w:rsidRPr="00261294" w:rsidRDefault="000B50EF" w:rsidP="005B35C5">
      <w:pPr>
        <w:pStyle w:val="a4"/>
        <w:rPr>
          <w:spacing w:val="-2"/>
          <w:sz w:val="20"/>
          <w:szCs w:val="20"/>
        </w:rPr>
      </w:pPr>
      <w:r w:rsidRPr="00261294">
        <w:rPr>
          <w:spacing w:val="-2"/>
          <w:sz w:val="20"/>
          <w:szCs w:val="20"/>
        </w:rPr>
        <w:t>М. М. Пришвин. «Таинственный ящик». «Синий лапоть». «Лесная капель».</w:t>
      </w:r>
    </w:p>
    <w:p w:rsidR="000B50EF" w:rsidRPr="00261294" w:rsidRDefault="000B50EF" w:rsidP="005B35C5">
      <w:pPr>
        <w:pStyle w:val="a4"/>
        <w:rPr>
          <w:spacing w:val="-2"/>
          <w:sz w:val="20"/>
          <w:szCs w:val="20"/>
        </w:rPr>
      </w:pPr>
      <w:r w:rsidRPr="00261294">
        <w:rPr>
          <w:spacing w:val="-2"/>
          <w:sz w:val="20"/>
          <w:szCs w:val="20"/>
        </w:rPr>
        <w:t>В.   П.   Крапивин.  «Брат,  которому семь».   «Звезды  под дождем».</w:t>
      </w:r>
    </w:p>
    <w:p w:rsidR="000B50EF" w:rsidRPr="00261294" w:rsidRDefault="000B50EF" w:rsidP="005B35C5">
      <w:pPr>
        <w:pStyle w:val="a4"/>
        <w:rPr>
          <w:spacing w:val="-2"/>
          <w:sz w:val="20"/>
          <w:szCs w:val="20"/>
        </w:rPr>
      </w:pPr>
      <w:r w:rsidRPr="00261294">
        <w:rPr>
          <w:spacing w:val="-2"/>
          <w:sz w:val="20"/>
          <w:szCs w:val="20"/>
        </w:rPr>
        <w:t>Из зарубежной литературы</w:t>
      </w:r>
    </w:p>
    <w:p w:rsidR="000B50EF" w:rsidRPr="00261294" w:rsidRDefault="000B50EF" w:rsidP="005B35C5">
      <w:pPr>
        <w:pStyle w:val="a4"/>
        <w:rPr>
          <w:spacing w:val="-2"/>
          <w:sz w:val="20"/>
          <w:szCs w:val="20"/>
        </w:rPr>
      </w:pPr>
      <w:r w:rsidRPr="00261294">
        <w:rPr>
          <w:spacing w:val="-2"/>
          <w:sz w:val="20"/>
          <w:szCs w:val="20"/>
        </w:rPr>
        <w:t>Э. По. «Овальный портрет».</w:t>
      </w:r>
    </w:p>
    <w:p w:rsidR="000B50EF" w:rsidRPr="00261294" w:rsidRDefault="000B50EF" w:rsidP="005B35C5">
      <w:pPr>
        <w:pStyle w:val="a4"/>
        <w:rPr>
          <w:spacing w:val="-2"/>
          <w:sz w:val="20"/>
          <w:szCs w:val="20"/>
        </w:rPr>
      </w:pPr>
      <w:r w:rsidRPr="00261294">
        <w:rPr>
          <w:spacing w:val="-2"/>
          <w:sz w:val="20"/>
          <w:szCs w:val="20"/>
        </w:rPr>
        <w:t>М. Твен. «История с привидением».</w:t>
      </w:r>
    </w:p>
    <w:p w:rsidR="000B50EF" w:rsidRPr="00261294" w:rsidRDefault="000B50EF" w:rsidP="005B35C5">
      <w:pPr>
        <w:pStyle w:val="a4"/>
        <w:rPr>
          <w:spacing w:val="-2"/>
          <w:sz w:val="20"/>
          <w:szCs w:val="20"/>
        </w:rPr>
      </w:pPr>
      <w:r w:rsidRPr="00261294">
        <w:rPr>
          <w:spacing w:val="-2"/>
          <w:sz w:val="20"/>
          <w:szCs w:val="20"/>
        </w:rPr>
        <w:t>О. Генри. «Вождь краснокожих».</w:t>
      </w:r>
    </w:p>
    <w:p w:rsidR="000B50EF" w:rsidRPr="00261294" w:rsidRDefault="000B50EF" w:rsidP="005B35C5">
      <w:pPr>
        <w:pStyle w:val="a4"/>
        <w:rPr>
          <w:spacing w:val="-2"/>
          <w:sz w:val="20"/>
          <w:szCs w:val="20"/>
        </w:rPr>
      </w:pPr>
      <w:r w:rsidRPr="00261294">
        <w:rPr>
          <w:spacing w:val="-2"/>
          <w:sz w:val="20"/>
          <w:szCs w:val="20"/>
        </w:rPr>
        <w:t>А. Конан Дойл. «Горбун».</w:t>
      </w:r>
    </w:p>
    <w:p w:rsidR="000B50EF" w:rsidRDefault="000B50EF" w:rsidP="005B35C5">
      <w:pPr>
        <w:pStyle w:val="a4"/>
        <w:rPr>
          <w:spacing w:val="-2"/>
          <w:sz w:val="20"/>
          <w:szCs w:val="20"/>
        </w:rPr>
      </w:pPr>
      <w:r w:rsidRPr="00261294">
        <w:rPr>
          <w:spacing w:val="-2"/>
          <w:sz w:val="20"/>
          <w:szCs w:val="20"/>
        </w:rPr>
        <w:t>Г. Честертон. «Тайна отца Брауна».</w:t>
      </w:r>
    </w:p>
    <w:p w:rsidR="005B35C5" w:rsidRDefault="005B35C5" w:rsidP="005B35C5">
      <w:pPr>
        <w:pStyle w:val="a4"/>
        <w:rPr>
          <w:spacing w:val="-2"/>
          <w:sz w:val="20"/>
          <w:szCs w:val="20"/>
        </w:rPr>
      </w:pPr>
    </w:p>
    <w:p w:rsidR="005B35C5" w:rsidRPr="005B35C5" w:rsidRDefault="005B35C5" w:rsidP="000B50EF">
      <w:pPr>
        <w:pStyle w:val="a4"/>
        <w:ind w:left="-1134"/>
        <w:rPr>
          <w:b/>
          <w:spacing w:val="-2"/>
          <w:sz w:val="28"/>
          <w:szCs w:val="28"/>
        </w:rPr>
      </w:pPr>
      <w:r w:rsidRPr="005B35C5">
        <w:rPr>
          <w:b/>
          <w:spacing w:val="-2"/>
          <w:sz w:val="28"/>
          <w:szCs w:val="28"/>
        </w:rPr>
        <w:lastRenderedPageBreak/>
        <w:t>Календарно –тематическое планирование  уроков литературы 6 класс</w:t>
      </w:r>
    </w:p>
    <w:p w:rsidR="005B35C5" w:rsidRDefault="005B35C5" w:rsidP="000B50EF">
      <w:pPr>
        <w:pStyle w:val="a4"/>
        <w:ind w:left="-1134"/>
        <w:rPr>
          <w:spacing w:val="-2"/>
          <w:sz w:val="20"/>
          <w:szCs w:val="20"/>
        </w:rPr>
      </w:pPr>
    </w:p>
    <w:tbl>
      <w:tblPr>
        <w:tblStyle w:val="a9"/>
        <w:tblW w:w="15451" w:type="dxa"/>
        <w:tblInd w:w="-601" w:type="dxa"/>
        <w:tblLook w:val="04A0"/>
      </w:tblPr>
      <w:tblGrid>
        <w:gridCol w:w="1418"/>
        <w:gridCol w:w="662"/>
        <w:gridCol w:w="702"/>
        <w:gridCol w:w="1963"/>
        <w:gridCol w:w="1756"/>
        <w:gridCol w:w="2213"/>
        <w:gridCol w:w="2835"/>
        <w:gridCol w:w="992"/>
        <w:gridCol w:w="2910"/>
      </w:tblGrid>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урока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Раздел.</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Дата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Пл.</w:t>
            </w:r>
          </w:p>
        </w:tc>
        <w:tc>
          <w:tcPr>
            <w:tcW w:w="702"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Дата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Ф.</w:t>
            </w: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Тема   урока, содержание.</w:t>
            </w:r>
          </w:p>
          <w:p w:rsidR="005B35C5" w:rsidRPr="00C94C0A" w:rsidRDefault="005B35C5" w:rsidP="00407801">
            <w:pPr>
              <w:rPr>
                <w:rFonts w:ascii="Times New Roman" w:hAnsi="Times New Roman" w:cs="Times New Roman"/>
                <w:sz w:val="18"/>
                <w:szCs w:val="18"/>
              </w:rPr>
            </w:pP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Виды деятельности  обучающихся.</w:t>
            </w:r>
            <w:r w:rsidRPr="00C94C0A">
              <w:rPr>
                <w:rFonts w:ascii="Times New Roman" w:hAnsi="Times New Roman" w:cs="Times New Roman"/>
                <w:sz w:val="18"/>
                <w:szCs w:val="18"/>
              </w:rPr>
              <w:t>.</w:t>
            </w:r>
          </w:p>
          <w:p w:rsidR="005B35C5" w:rsidRPr="00C94C0A" w:rsidRDefault="005B35C5" w:rsidP="00407801">
            <w:pPr>
              <w:rPr>
                <w:rFonts w:ascii="Times New Roman" w:hAnsi="Times New Roman" w:cs="Times New Roman"/>
                <w:sz w:val="18"/>
                <w:szCs w:val="18"/>
              </w:rPr>
            </w:pPr>
          </w:p>
        </w:tc>
        <w:tc>
          <w:tcPr>
            <w:tcW w:w="3827" w:type="dxa"/>
            <w:gridSpan w:val="2"/>
            <w:tcBorders>
              <w:right w:val="single" w:sz="4" w:space="0" w:color="auto"/>
            </w:tcBorders>
          </w:tcPr>
          <w:p w:rsidR="005B35C5" w:rsidRPr="003D7F06" w:rsidRDefault="005B35C5" w:rsidP="00407801">
            <w:pPr>
              <w:rPr>
                <w:rFonts w:ascii="Times New Roman" w:hAnsi="Times New Roman" w:cs="Times New Roman"/>
                <w:b/>
                <w:sz w:val="18"/>
                <w:szCs w:val="18"/>
              </w:rPr>
            </w:pPr>
            <w:r w:rsidRPr="003D7F06">
              <w:rPr>
                <w:rFonts w:ascii="Times New Roman" w:hAnsi="Times New Roman" w:cs="Times New Roman"/>
                <w:b/>
                <w:sz w:val="18"/>
                <w:szCs w:val="18"/>
              </w:rPr>
              <w:t>Планируемые результаты.</w:t>
            </w:r>
          </w:p>
          <w:p w:rsidR="005B35C5" w:rsidRPr="00C94C0A" w:rsidRDefault="005B35C5" w:rsidP="00407801">
            <w:pPr>
              <w:rPr>
                <w:rFonts w:ascii="Times New Roman" w:hAnsi="Times New Roman" w:cs="Times New Roman"/>
                <w:sz w:val="18"/>
                <w:szCs w:val="18"/>
              </w:rPr>
            </w:pPr>
          </w:p>
        </w:tc>
        <w:tc>
          <w:tcPr>
            <w:tcW w:w="2910" w:type="dxa"/>
            <w:tcBorders>
              <w:left w:val="single" w:sz="4" w:space="0" w:color="auto"/>
            </w:tcBorders>
          </w:tcPr>
          <w:p w:rsidR="005B35C5" w:rsidRPr="00C94C0A" w:rsidRDefault="005B35C5" w:rsidP="00407801">
            <w:pPr>
              <w:rPr>
                <w:rFonts w:ascii="Times New Roman" w:hAnsi="Times New Roman" w:cs="Times New Roman"/>
                <w:b/>
                <w:sz w:val="18"/>
                <w:szCs w:val="18"/>
              </w:rPr>
            </w:pPr>
            <w:r>
              <w:rPr>
                <w:rFonts w:ascii="Times New Roman" w:hAnsi="Times New Roman" w:cs="Times New Roman"/>
                <w:b/>
                <w:sz w:val="18"/>
                <w:szCs w:val="18"/>
              </w:rPr>
              <w:t xml:space="preserve">      Ф</w:t>
            </w:r>
            <w:r w:rsidRPr="00C94C0A">
              <w:rPr>
                <w:rFonts w:ascii="Times New Roman" w:hAnsi="Times New Roman" w:cs="Times New Roman"/>
                <w:b/>
                <w:sz w:val="18"/>
                <w:szCs w:val="18"/>
              </w:rPr>
              <w:t>ормы контроля.</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 xml:space="preserve">1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Введение (1 ч)</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Художественное произведение, автор, герои.</w:t>
            </w:r>
            <w:r w:rsidRPr="00C94C0A">
              <w:rPr>
                <w:rFonts w:ascii="Times New Roman" w:hAnsi="Times New Roman" w:cs="Times New Roman"/>
                <w:sz w:val="18"/>
                <w:szCs w:val="18"/>
              </w:rPr>
              <w:t xml:space="preserve"> Художественное произведение. Содержание и форма. Автор и герои. Прототип. Выражение авторской позиции. Диагностика уровня литературного развития учащихся.</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и обсуждение статьи учебника «В дорогу зовущие». Эмоциональный отклик и выражение личного отношения к прочитанному. Устные ответы на вопросы (с использованием цитирования). Участие в коллективном диалоге. Характеристика форм выражения авторской позиции в произведениях различных родов литературы: лирики, эпоса, драмы (с обобщением ранее изученного). </w:t>
            </w:r>
          </w:p>
        </w:tc>
        <w:tc>
          <w:tcPr>
            <w:tcW w:w="3827" w:type="dxa"/>
            <w:gridSpan w:val="2"/>
            <w:tcBorders>
              <w:right w:val="single" w:sz="4" w:space="0" w:color="auto"/>
            </w:tcBorders>
          </w:tcPr>
          <w:p w:rsidR="005B35C5" w:rsidRPr="00056C3B" w:rsidRDefault="005B35C5" w:rsidP="00407801">
            <w:pPr>
              <w:rPr>
                <w:rFonts w:ascii="Times New Roman" w:hAnsi="Times New Roman" w:cs="Times New Roman"/>
                <w:color w:val="000000"/>
                <w:sz w:val="18"/>
                <w:szCs w:val="18"/>
                <w:shd w:val="clear" w:color="auto" w:fill="FFFFFF"/>
              </w:rPr>
            </w:pPr>
            <w:r w:rsidRPr="00056C3B">
              <w:rPr>
                <w:rFonts w:ascii="Times New Roman" w:hAnsi="Times New Roman" w:cs="Times New Roman"/>
                <w:b/>
                <w:color w:val="000000"/>
                <w:sz w:val="18"/>
                <w:szCs w:val="18"/>
                <w:shd w:val="clear" w:color="auto" w:fill="FFFFFF"/>
              </w:rPr>
              <w:t>Л.</w:t>
            </w:r>
            <w:r w:rsidRPr="00056C3B">
              <w:rPr>
                <w:rFonts w:ascii="Times New Roman" w:hAnsi="Times New Roman" w:cs="Times New Roman"/>
                <w:color w:val="000000"/>
                <w:sz w:val="18"/>
                <w:szCs w:val="18"/>
                <w:shd w:val="clear" w:color="auto" w:fill="FFFFFF"/>
              </w:rPr>
              <w:t>приобщение к духовно-нравственным ценностям русской литературы и культуры;</w:t>
            </w:r>
          </w:p>
          <w:p w:rsidR="005B35C5" w:rsidRPr="00056C3B" w:rsidRDefault="005B35C5" w:rsidP="00407801">
            <w:pPr>
              <w:rPr>
                <w:rFonts w:ascii="Times New Roman" w:hAnsi="Times New Roman" w:cs="Times New Roman"/>
                <w:sz w:val="18"/>
                <w:szCs w:val="18"/>
              </w:rPr>
            </w:pPr>
            <w:r w:rsidRPr="00056C3B">
              <w:rPr>
                <w:rFonts w:ascii="Times New Roman" w:hAnsi="Times New Roman" w:cs="Times New Roman"/>
                <w:b/>
                <w:color w:val="000000"/>
                <w:sz w:val="18"/>
                <w:szCs w:val="18"/>
                <w:shd w:val="clear" w:color="auto" w:fill="FFFFFF"/>
              </w:rPr>
              <w:t>П</w:t>
            </w:r>
            <w:r w:rsidRPr="00056C3B">
              <w:rPr>
                <w:rFonts w:ascii="Times New Roman" w:hAnsi="Times New Roman" w:cs="Times New Roman"/>
                <w:color w:val="000000"/>
                <w:sz w:val="18"/>
                <w:szCs w:val="18"/>
                <w:shd w:val="clear" w:color="auto" w:fill="FFFFFF"/>
              </w:rPr>
              <w:t>.знать и понимать цели и задачи предмета, структуру учебника-хрестоматии,  формы  проявления авторской позиции в произведениях различных родов литературы, умение решать тесты</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Pr>
                <w:rFonts w:ascii="Times New Roman" w:hAnsi="Times New Roman" w:cs="Times New Roman"/>
                <w:sz w:val="18"/>
                <w:szCs w:val="18"/>
              </w:rPr>
              <w:t xml:space="preserve">       </w:t>
            </w:r>
            <w:r w:rsidRPr="00C94C0A">
              <w:rPr>
                <w:rFonts w:ascii="Times New Roman" w:hAnsi="Times New Roman" w:cs="Times New Roman"/>
                <w:sz w:val="18"/>
                <w:szCs w:val="18"/>
              </w:rPr>
              <w:t xml:space="preserve">Выполнение тестовых заданий. Письменный ответ на вопрос «Что мне близко в рассуждениях В. Б. Шкловского о книгах и читателях?».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Подготовка устного сообщения «Книги и чтение в моей жизни» или подготовка заметки для школьной электронной газеты «Как я выбираю книги для чтения»</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2</w:t>
            </w:r>
            <w:r w:rsidRPr="00C94C0A">
              <w:rPr>
                <w:rFonts w:ascii="Times New Roman" w:hAnsi="Times New Roman" w:cs="Times New Roman"/>
                <w:b/>
                <w:sz w:val="18"/>
                <w:szCs w:val="18"/>
              </w:rPr>
              <w:t xml:space="preserve">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Устное народное творчество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(4 ч).</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Обрядовый фольклор</w:t>
            </w:r>
            <w:r w:rsidRPr="00C94C0A">
              <w:rPr>
                <w:rFonts w:ascii="Times New Roman" w:hAnsi="Times New Roman" w:cs="Times New Roman"/>
                <w:sz w:val="18"/>
                <w:szCs w:val="18"/>
              </w:rPr>
              <w:t>./О.Ф./ Понятие об обрядовом фольклоре. Произведения календарного О.Ф.: колядки, веснянки, масленичные, летние и осенние обрядовые песни. Эстетическое значение обрядового фольклора. Обрядовые песни в актёрском исполнении (1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и обсуждение статьи учебника «Календарно- обрядовые песни». Объяснение специфики происхождения, форм бытования, жанрового своеобразия двух основных ветвей словесного искусства – фольклорной и литературной. В.Ч.(или исполнение) обрядовых песен. Поиск незнакомых слов и определение их значения. Устное рецензирование выразительного чтения одноклассников, исполнения актёрами обрядового фольклора (см. задания фонохрестоматии). Устные ответы на вопросы (с использованием цитирования). Участие в коллективном диалоге.</w:t>
            </w:r>
          </w:p>
        </w:tc>
        <w:tc>
          <w:tcPr>
            <w:tcW w:w="3827" w:type="dxa"/>
            <w:gridSpan w:val="2"/>
            <w:tcBorders>
              <w:right w:val="single" w:sz="4" w:space="0" w:color="auto"/>
            </w:tcBorders>
          </w:tcPr>
          <w:p w:rsidR="005B35C5" w:rsidRPr="00056C3B" w:rsidRDefault="005B35C5" w:rsidP="00407801">
            <w:pPr>
              <w:rPr>
                <w:rFonts w:ascii="Times New Roman" w:hAnsi="Times New Roman" w:cs="Times New Roman"/>
                <w:color w:val="000000"/>
                <w:sz w:val="18"/>
                <w:szCs w:val="18"/>
                <w:shd w:val="clear" w:color="auto" w:fill="FFFFFF"/>
              </w:rPr>
            </w:pPr>
            <w:r w:rsidRPr="00056C3B">
              <w:rPr>
                <w:rFonts w:ascii="Times New Roman" w:hAnsi="Times New Roman" w:cs="Times New Roman"/>
                <w:b/>
                <w:color w:val="000000"/>
                <w:sz w:val="18"/>
                <w:szCs w:val="18"/>
                <w:shd w:val="clear" w:color="auto" w:fill="FFFFFF"/>
              </w:rPr>
              <w:t>Л.</w:t>
            </w:r>
            <w:r w:rsidRPr="00056C3B">
              <w:rPr>
                <w:rFonts w:ascii="Times New Roman" w:hAnsi="Times New Roman" w:cs="Times New Roman"/>
                <w:color w:val="000000"/>
                <w:sz w:val="18"/>
                <w:szCs w:val="18"/>
                <w:shd w:val="clear" w:color="auto" w:fill="FFFFFF"/>
              </w:rPr>
              <w:t>развитие эстетического сознания через освоение художественного наследия народа</w:t>
            </w:r>
          </w:p>
          <w:p w:rsidR="005B35C5" w:rsidRPr="00056C3B" w:rsidRDefault="005B35C5" w:rsidP="00407801">
            <w:pPr>
              <w:rPr>
                <w:rFonts w:ascii="Times New Roman" w:hAnsi="Times New Roman" w:cs="Times New Roman"/>
                <w:color w:val="000000"/>
                <w:sz w:val="18"/>
                <w:szCs w:val="18"/>
                <w:shd w:val="clear" w:color="auto" w:fill="FFFFFF"/>
              </w:rPr>
            </w:pPr>
          </w:p>
          <w:p w:rsidR="005B35C5" w:rsidRPr="00056C3B" w:rsidRDefault="005B35C5" w:rsidP="00407801">
            <w:pPr>
              <w:rPr>
                <w:rFonts w:ascii="Times New Roman" w:hAnsi="Times New Roman" w:cs="Times New Roman"/>
                <w:color w:val="000000"/>
                <w:sz w:val="18"/>
                <w:szCs w:val="18"/>
                <w:shd w:val="clear" w:color="auto" w:fill="FFFFFF"/>
              </w:rPr>
            </w:pPr>
          </w:p>
          <w:p w:rsidR="005B35C5" w:rsidRPr="00056C3B" w:rsidRDefault="005B35C5" w:rsidP="00407801">
            <w:pPr>
              <w:rPr>
                <w:rFonts w:ascii="Times New Roman" w:hAnsi="Times New Roman" w:cs="Times New Roman"/>
                <w:sz w:val="18"/>
                <w:szCs w:val="18"/>
              </w:rPr>
            </w:pPr>
            <w:r w:rsidRPr="00056C3B">
              <w:rPr>
                <w:rStyle w:val="c12"/>
                <w:rFonts w:ascii="Times New Roman" w:hAnsi="Times New Roman" w:cs="Times New Roman"/>
                <w:b/>
                <w:color w:val="000000"/>
                <w:sz w:val="18"/>
                <w:szCs w:val="18"/>
                <w:shd w:val="clear" w:color="auto" w:fill="FFFFFF"/>
              </w:rPr>
              <w:t>М.</w:t>
            </w:r>
            <w:r w:rsidRPr="00056C3B">
              <w:rPr>
                <w:rStyle w:val="c12"/>
                <w:rFonts w:ascii="Times New Roman" w:hAnsi="Times New Roman" w:cs="Times New Roman"/>
                <w:color w:val="000000"/>
                <w:sz w:val="18"/>
                <w:szCs w:val="18"/>
                <w:shd w:val="clear" w:color="auto" w:fill="FFFFFF"/>
              </w:rPr>
              <w:t>умение работать с разными источниками информации, находить ее,</w:t>
            </w:r>
            <w:r w:rsidRPr="00056C3B">
              <w:rPr>
                <w:rStyle w:val="c12"/>
                <w:rFonts w:ascii="Times New Roman" w:hAnsi="Times New Roman" w:cs="Times New Roman"/>
                <w:i/>
                <w:iCs/>
                <w:color w:val="000000"/>
                <w:sz w:val="18"/>
                <w:szCs w:val="18"/>
                <w:shd w:val="clear" w:color="auto" w:fill="FFFFFF"/>
              </w:rPr>
              <w:t> </w:t>
            </w:r>
            <w:r w:rsidRPr="00056C3B">
              <w:rPr>
                <w:rStyle w:val="c12"/>
                <w:rFonts w:ascii="Times New Roman" w:hAnsi="Times New Roman" w:cs="Times New Roman"/>
                <w:color w:val="000000"/>
                <w:sz w:val="18"/>
                <w:szCs w:val="18"/>
                <w:shd w:val="clear" w:color="auto" w:fill="FFFFFF"/>
              </w:rPr>
              <w:t>анализировать, использовать в самостоятельной деятельности.</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Письменный ответ на вопрос «Чем обрядовая поэзия привлекала русских писателей (композиторов, художников)?».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Театрализованный праздник календарно- обрядовых песен. Конкурс на лучшее исполнение обрядовых песен</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Пословицы и поговорки.</w:t>
            </w:r>
            <w:r w:rsidRPr="00C94C0A">
              <w:rPr>
                <w:rFonts w:ascii="Times New Roman" w:hAnsi="Times New Roman" w:cs="Times New Roman"/>
                <w:sz w:val="18"/>
                <w:szCs w:val="18"/>
              </w:rPr>
              <w:t xml:space="preserve"> Пословицы и поговорки как малые жанры фольклора. Их народная мудрость. Краткость и простота, меткость и выразительность, прямой и переносный смысл. Многообразие тем пословиц и поговорок (1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«Пословицы и поговорки». Восприятие пословиц и поговорок. Различение пословицы и поговорки. Объяснение прямого и переносного смысла пословиц и поговорок. Устные ответы на вопросы (с использованием цитирования). Участие в коллективном диалоге. Использование пословиц и поговорок в устных и письменных высказываниях. Поиск пословиц и поговорок в сказках и баснях. </w:t>
            </w:r>
          </w:p>
        </w:tc>
        <w:tc>
          <w:tcPr>
            <w:tcW w:w="3827" w:type="dxa"/>
            <w:gridSpan w:val="2"/>
            <w:tcBorders>
              <w:right w:val="single" w:sz="4" w:space="0" w:color="auto"/>
            </w:tcBorders>
          </w:tcPr>
          <w:p w:rsidR="005B35C5" w:rsidRPr="00056C3B" w:rsidRDefault="005B35C5" w:rsidP="00407801">
            <w:pPr>
              <w:rPr>
                <w:rFonts w:ascii="Times New Roman" w:hAnsi="Times New Roman" w:cs="Times New Roman"/>
                <w:sz w:val="18"/>
                <w:szCs w:val="18"/>
              </w:rPr>
            </w:pPr>
            <w:r w:rsidRPr="00056C3B">
              <w:rPr>
                <w:rFonts w:ascii="Times New Roman" w:hAnsi="Times New Roman" w:cs="Times New Roman"/>
                <w:b/>
                <w:color w:val="000000"/>
                <w:sz w:val="18"/>
                <w:szCs w:val="18"/>
                <w:shd w:val="clear" w:color="auto" w:fill="FFFFFF"/>
              </w:rPr>
              <w:t>М.</w:t>
            </w:r>
            <w:r w:rsidRPr="00056C3B">
              <w:rPr>
                <w:rFonts w:ascii="Times New Roman" w:hAnsi="Times New Roman" w:cs="Times New Roman"/>
                <w:color w:val="000000"/>
                <w:sz w:val="18"/>
                <w:szCs w:val="18"/>
                <w:shd w:val="clear" w:color="auto" w:fill="FFFFFF"/>
              </w:rPr>
              <w:t>умение  определять понятия, создавать обобщения, устанавливать аналогии, классифицировать</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u w:val="single"/>
              </w:rPr>
            </w:pPr>
            <w:r w:rsidRPr="00C94C0A">
              <w:rPr>
                <w:rFonts w:ascii="Times New Roman" w:hAnsi="Times New Roman" w:cs="Times New Roman"/>
                <w:sz w:val="18"/>
                <w:szCs w:val="18"/>
              </w:rPr>
              <w:t>Создание рассказа по пословице.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таблицы «Темы русских пословиц и поговорок».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Выполнение заданий практикума «Читаем, думаем, спорим…» (различение пословиц и поговорок; выявление в них иронии и юмора, сравнений, антитез; игровые виды деятельности: ответы на вопросы викторин, решение кроссвордов и др.).</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lastRenderedPageBreak/>
              <w:t>4.</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1.</w:t>
            </w:r>
            <w:r w:rsidRPr="00C94C0A">
              <w:rPr>
                <w:rFonts w:ascii="Times New Roman" w:hAnsi="Times New Roman" w:cs="Times New Roman"/>
                <w:sz w:val="18"/>
                <w:szCs w:val="18"/>
              </w:rPr>
              <w:t xml:space="preserve"> </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Загадки .</w:t>
            </w:r>
            <w:r w:rsidRPr="00C94C0A">
              <w:rPr>
                <w:rFonts w:ascii="Times New Roman" w:hAnsi="Times New Roman" w:cs="Times New Roman"/>
                <w:sz w:val="18"/>
                <w:szCs w:val="18"/>
              </w:rPr>
              <w:t>Загадка как малый жанр фольклора. Разнообразие загадок. Метафоричность и иносказательный смысл. Афористичность загадок</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и истолкование загадок. Объяснение их прямого и переносного смысла. Использование загадок в устных и письменных высказываниях. Сочинение загадки. Игровые виды деятельности: исполнение обрядовых песен, конкурсы на лучшее устное сочинение по заданной пословице, отгадывание и сочинение загадок. </w:t>
            </w:r>
          </w:p>
        </w:tc>
        <w:tc>
          <w:tcPr>
            <w:tcW w:w="3827"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Поиск в словаре В. И. Даля «Пословицы русского народа» (раздел «Загадки») Сочинение загадок на разные темы и составление таблицы «Темы русских загадок».</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Толкование прямого и переносного смысла загадок. Отгадывание загадок из практикума «Читаем, думаем, спорим…». -</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5.</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Урок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развития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речи № 1.</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Урок-посиделки «Русский фольклор»</w:t>
            </w:r>
            <w:r w:rsidRPr="00C94C0A">
              <w:rPr>
                <w:rFonts w:ascii="Times New Roman" w:hAnsi="Times New Roman" w:cs="Times New Roman"/>
                <w:sz w:val="18"/>
                <w:szCs w:val="18"/>
              </w:rPr>
              <w:t xml:space="preserve"> (Подготовка к письменному ответу на проблемный вопрос (1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Составление плана ответов на проблемные вопросы: 1. В чём красота и мудрость русских обрядов?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2. Почему пословицы и поговорки называют зёрнами народной мудрости?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 Какие образы загадок являются основой для их иносказательного смысла? Устный монологический ответ по плану.</w:t>
            </w:r>
          </w:p>
        </w:tc>
        <w:tc>
          <w:tcPr>
            <w:tcW w:w="3827" w:type="dxa"/>
            <w:gridSpan w:val="2"/>
            <w:tcBorders>
              <w:right w:val="single" w:sz="4" w:space="0" w:color="auto"/>
            </w:tcBorders>
          </w:tcPr>
          <w:p w:rsidR="005B35C5" w:rsidRDefault="005B35C5" w:rsidP="00407801">
            <w:pPr>
              <w:rPr>
                <w:rFonts w:ascii="Times New Roman" w:hAnsi="Times New Roman" w:cs="Times New Roman"/>
                <w:sz w:val="18"/>
                <w:szCs w:val="18"/>
              </w:rPr>
            </w:pPr>
          </w:p>
          <w:p w:rsidR="005B35C5" w:rsidRDefault="005B35C5" w:rsidP="00407801">
            <w:pPr>
              <w:rPr>
                <w:rFonts w:ascii="Times New Roman" w:hAnsi="Times New Roman" w:cs="Times New Roman"/>
                <w:sz w:val="18"/>
                <w:szCs w:val="18"/>
              </w:rPr>
            </w:pPr>
          </w:p>
          <w:p w:rsidR="005B35C5" w:rsidRDefault="005B35C5" w:rsidP="00407801">
            <w:pPr>
              <w:rPr>
                <w:rFonts w:ascii="Times New Roman" w:hAnsi="Times New Roman" w:cs="Times New Roman"/>
                <w:sz w:val="18"/>
                <w:szCs w:val="18"/>
              </w:rPr>
            </w:pPr>
          </w:p>
          <w:p w:rsidR="005B35C5"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Домашняя контрольная работа. Подготовка письменного ответа на один из проблемных вопросов</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Из древнерусской литературы</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«Повесть временных лет».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«Сказание о Белгородском киселе»</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Русская летопись.</w:t>
            </w:r>
            <w:r w:rsidRPr="00C94C0A">
              <w:rPr>
                <w:rFonts w:ascii="Times New Roman" w:hAnsi="Times New Roman" w:cs="Times New Roman"/>
                <w:sz w:val="18"/>
                <w:szCs w:val="18"/>
              </w:rPr>
              <w:t xml:space="preserve"> Развитие представлений о русских летописях. Исторические события и вымысел. Отражение народных идеалов (патриотизма, ума, находчивости) в летописях. Фрагменты летописных сказаний в актёрском исполнении.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и обсуждение статьи учебника «Древнерусская литература». Составление её плана. Выразительное чтение летописного сказания. Нахождение незнакомых слов и определение их значений с помощью словарей и справочной литературы. Устное рецензирование выразительного чтения одноклассников, исполнения актёров (см. задания фонохрестоматии). Характеристика героев сказания. Устные и письменные ответы на вопросы (с использованием цитирования). Участие в  коллективном диалоге. Выявление ключевых тем,  образов и приёмов изображения человека в древнерусской л..  Подбор примеров, иллюстрирующих характерные для древнерусской л. темы, образы и приёмы изображения человека.</w:t>
            </w:r>
          </w:p>
        </w:tc>
        <w:tc>
          <w:tcPr>
            <w:tcW w:w="3827" w:type="dxa"/>
            <w:gridSpan w:val="2"/>
            <w:tcBorders>
              <w:right w:val="single" w:sz="4" w:space="0" w:color="auto"/>
            </w:tcBorders>
          </w:tcPr>
          <w:p w:rsidR="005B35C5" w:rsidRPr="00056C3B" w:rsidRDefault="005B35C5" w:rsidP="00407801">
            <w:pPr>
              <w:rPr>
                <w:rFonts w:ascii="Times New Roman" w:hAnsi="Times New Roman" w:cs="Times New Roman"/>
                <w:color w:val="000000"/>
                <w:sz w:val="18"/>
                <w:szCs w:val="18"/>
                <w:shd w:val="clear" w:color="auto" w:fill="FFFFFF"/>
              </w:rPr>
            </w:pPr>
            <w:r w:rsidRPr="00056C3B">
              <w:rPr>
                <w:rFonts w:ascii="Times New Roman" w:hAnsi="Times New Roman" w:cs="Times New Roman"/>
                <w:b/>
                <w:color w:val="000000"/>
                <w:shd w:val="clear" w:color="auto" w:fill="FFFFFF"/>
              </w:rPr>
              <w:t>Л</w:t>
            </w:r>
            <w:r w:rsidRPr="00056C3B">
              <w:rPr>
                <w:rFonts w:ascii="Times New Roman" w:hAnsi="Times New Roman" w:cs="Times New Roman"/>
                <w:b/>
                <w:color w:val="000000"/>
                <w:sz w:val="18"/>
                <w:szCs w:val="18"/>
                <w:shd w:val="clear" w:color="auto" w:fill="FFFFFF"/>
              </w:rPr>
              <w:t>.</w:t>
            </w:r>
            <w:r w:rsidRPr="00056C3B">
              <w:rPr>
                <w:rFonts w:ascii="Times New Roman" w:hAnsi="Times New Roman" w:cs="Times New Roman"/>
                <w:color w:val="000000"/>
                <w:sz w:val="18"/>
                <w:szCs w:val="18"/>
                <w:shd w:val="clear" w:color="auto" w:fill="FFFFFF"/>
              </w:rPr>
              <w:t>воспитание     патриотизма, уважения к Отечеству,        осознание своей этнической принадлежности, знание истории, языка, культуры своего народа</w:t>
            </w:r>
          </w:p>
          <w:p w:rsidR="005B35C5" w:rsidRPr="00056C3B" w:rsidRDefault="005B35C5" w:rsidP="00407801">
            <w:pPr>
              <w:rPr>
                <w:rStyle w:val="c12"/>
                <w:rFonts w:ascii="Times New Roman" w:hAnsi="Times New Roman" w:cs="Times New Roman"/>
                <w:color w:val="000000"/>
                <w:sz w:val="18"/>
                <w:szCs w:val="18"/>
                <w:shd w:val="clear" w:color="auto" w:fill="FFFFFF"/>
              </w:rPr>
            </w:pPr>
            <w:r w:rsidRPr="00056C3B">
              <w:rPr>
                <w:rStyle w:val="c12"/>
                <w:rFonts w:ascii="Times New Roman" w:hAnsi="Times New Roman" w:cs="Times New Roman"/>
                <w:b/>
                <w:color w:val="000000"/>
                <w:sz w:val="18"/>
                <w:szCs w:val="18"/>
                <w:shd w:val="clear" w:color="auto" w:fill="FFFFFF"/>
              </w:rPr>
              <w:t>М</w:t>
            </w:r>
            <w:r w:rsidRPr="00056C3B">
              <w:rPr>
                <w:rStyle w:val="c12"/>
                <w:rFonts w:ascii="Times New Roman" w:hAnsi="Times New Roman" w:cs="Times New Roman"/>
                <w:color w:val="000000"/>
                <w:sz w:val="18"/>
                <w:szCs w:val="18"/>
                <w:shd w:val="clear" w:color="auto" w:fill="FFFFFF"/>
              </w:rPr>
              <w:t>.умение</w:t>
            </w:r>
            <w:r w:rsidRPr="00056C3B">
              <w:rPr>
                <w:rStyle w:val="apple-converted-space"/>
                <w:rFonts w:ascii="Times New Roman" w:hAnsi="Times New Roman" w:cs="Times New Roman"/>
                <w:color w:val="000000"/>
                <w:sz w:val="18"/>
                <w:szCs w:val="18"/>
                <w:shd w:val="clear" w:color="auto" w:fill="FFFFFF"/>
              </w:rPr>
              <w:t> </w:t>
            </w:r>
            <w:r w:rsidRPr="00056C3B">
              <w:rPr>
                <w:rStyle w:val="c12"/>
                <w:rFonts w:ascii="Times New Roman" w:hAnsi="Times New Roman" w:cs="Times New Roman"/>
                <w:color w:val="000000"/>
                <w:sz w:val="18"/>
                <w:szCs w:val="18"/>
                <w:shd w:val="clear" w:color="auto" w:fill="FFFFFF"/>
              </w:rPr>
              <w:t xml:space="preserve">организовывать  учебное сотрудничество и совместную деятельность с учителем и сверстниками, уметь работать с разными источниками информации   </w:t>
            </w:r>
          </w:p>
          <w:p w:rsidR="005B35C5" w:rsidRPr="00056C3B" w:rsidRDefault="005B35C5" w:rsidP="00407801">
            <w:pPr>
              <w:rPr>
                <w:rFonts w:ascii="Times New Roman" w:hAnsi="Times New Roman" w:cs="Times New Roman"/>
                <w:color w:val="000000"/>
                <w:sz w:val="20"/>
                <w:szCs w:val="20"/>
                <w:shd w:val="clear" w:color="auto" w:fill="FFFFFF"/>
              </w:rPr>
            </w:pPr>
            <w:r w:rsidRPr="00056C3B">
              <w:rPr>
                <w:rStyle w:val="c12"/>
                <w:color w:val="000000"/>
                <w:sz w:val="18"/>
                <w:szCs w:val="18"/>
                <w:shd w:val="clear" w:color="auto" w:fill="FFFFFF"/>
              </w:rPr>
              <w:t xml:space="preserve"> </w:t>
            </w:r>
            <w:r w:rsidRPr="00056C3B">
              <w:rPr>
                <w:rStyle w:val="c12"/>
                <w:rFonts w:ascii="Times New Roman" w:hAnsi="Times New Roman" w:cs="Times New Roman"/>
                <w:b/>
                <w:color w:val="000000"/>
                <w:sz w:val="18"/>
                <w:szCs w:val="18"/>
                <w:shd w:val="clear" w:color="auto" w:fill="FFFFFF"/>
              </w:rPr>
              <w:t> П</w:t>
            </w:r>
            <w:r w:rsidRPr="00056C3B">
              <w:rPr>
                <w:rStyle w:val="c12"/>
                <w:color w:val="000000"/>
                <w:sz w:val="18"/>
                <w:szCs w:val="18"/>
                <w:shd w:val="clear" w:color="auto" w:fill="FFFFFF"/>
              </w:rPr>
              <w:t>.</w:t>
            </w:r>
            <w:r w:rsidRPr="00056C3B">
              <w:rPr>
                <w:rFonts w:ascii="Times New Roman" w:hAnsi="Times New Roman" w:cs="Times New Roman"/>
                <w:color w:val="000000"/>
                <w:sz w:val="18"/>
                <w:szCs w:val="18"/>
                <w:shd w:val="clear" w:color="auto" w:fill="FFFFFF"/>
              </w:rPr>
              <w:t>знать жанры древнерусской литературы, видеть     нравственные аспекты летописи, уметь характеризовать стиль произведения, подбирать цитатные примеры для характеристики образов и приемов изображения человека,</w:t>
            </w:r>
            <w:r w:rsidRPr="00056C3B">
              <w:rPr>
                <w:rStyle w:val="apple-converted-space"/>
                <w:rFonts w:ascii="Times New Roman" w:hAnsi="Times New Roman" w:cs="Times New Roman"/>
                <w:color w:val="000000"/>
                <w:sz w:val="18"/>
                <w:szCs w:val="18"/>
                <w:shd w:val="clear" w:color="auto" w:fill="FFFFFF"/>
              </w:rPr>
              <w:t>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таблицы «Особенности древнерусской литературы».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устного сообщения об особенностях древнерусской литературы и В.Ч. летописного сказания. Дополнение таблицы примерами из «Сказания о Белгородском киселе». Чтение сказания «Принятие христианства на Руси» и выполнение заданий практикума «Читаем, думаем, спорим…»</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Из литературы XVIII века (1 ч). Русские басни. И. И. Дмитриев. «Муха»</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Русские басни. И. И. Дмитриев. «Муха».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Краткий рассказ о баснописце. «Муха»: противопоставление тру да и безделья. Присвоение чужих заслуг. Смех над ленью и </w:t>
            </w:r>
            <w:r w:rsidRPr="00C94C0A">
              <w:rPr>
                <w:rFonts w:ascii="Times New Roman" w:hAnsi="Times New Roman" w:cs="Times New Roman"/>
                <w:sz w:val="18"/>
                <w:szCs w:val="18"/>
              </w:rPr>
              <w:lastRenderedPageBreak/>
              <w:t>хвастовством. Развитие понятий об аллегории и морали. Особенности литературного языка XVIII столетия. Басня в актёрском исполнении (1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Чтение и обсуждение статей учебника «Русская басня» и «Иван Иванович Дмитриев». Составление плана статьи о баснописце. В,Ч. басни. Устное рецензирование выразительного чтения одноклассников, исполнения актёров (см. задания фоно хрестоматии). Выявление тем, образов и приёмов изображения человека в басне. Характеристика героев басни. Выявление её иносказательного смысла. Формулирование </w:t>
            </w:r>
            <w:r w:rsidRPr="00C94C0A">
              <w:rPr>
                <w:rFonts w:ascii="Times New Roman" w:hAnsi="Times New Roman" w:cs="Times New Roman"/>
                <w:sz w:val="18"/>
                <w:szCs w:val="18"/>
              </w:rPr>
              <w:lastRenderedPageBreak/>
              <w:t>вопросов к тексту интерпретации басни «Муха».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3827" w:type="dxa"/>
            <w:gridSpan w:val="2"/>
            <w:tcBorders>
              <w:right w:val="single" w:sz="4" w:space="0" w:color="auto"/>
            </w:tcBorders>
          </w:tcPr>
          <w:p w:rsidR="005B35C5" w:rsidRPr="00056C3B" w:rsidRDefault="005B35C5" w:rsidP="00407801">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lastRenderedPageBreak/>
              <w:t>Л.</w:t>
            </w:r>
            <w:r w:rsidRPr="00056C3B">
              <w:rPr>
                <w:rFonts w:ascii="Times New Roman" w:hAnsi="Times New Roman" w:cs="Times New Roman"/>
                <w:color w:val="000000"/>
                <w:sz w:val="18"/>
                <w:szCs w:val="18"/>
                <w:shd w:val="clear" w:color="auto" w:fill="FFFFFF"/>
              </w:rPr>
              <w:t>формирование ответственного отношения к учению.  </w:t>
            </w:r>
          </w:p>
          <w:p w:rsidR="005B35C5" w:rsidRPr="00056C3B" w:rsidRDefault="005B35C5" w:rsidP="00407801">
            <w:pPr>
              <w:rPr>
                <w:rFonts w:ascii="Times New Roman" w:hAnsi="Times New Roman" w:cs="Times New Roman"/>
                <w:color w:val="000000"/>
                <w:sz w:val="18"/>
                <w:szCs w:val="18"/>
                <w:shd w:val="clear" w:color="auto" w:fill="FFFFFF"/>
              </w:rPr>
            </w:pPr>
          </w:p>
          <w:p w:rsidR="005B35C5" w:rsidRPr="00056C3B" w:rsidRDefault="005B35C5" w:rsidP="00407801">
            <w:pPr>
              <w:rPr>
                <w:rFonts w:ascii="Times New Roman" w:hAnsi="Times New Roman" w:cs="Times New Roman"/>
                <w:color w:val="000000"/>
                <w:sz w:val="18"/>
                <w:szCs w:val="18"/>
                <w:shd w:val="clear" w:color="auto" w:fill="FFFFFF"/>
              </w:rPr>
            </w:pPr>
            <w:r w:rsidRPr="00056C3B">
              <w:rPr>
                <w:rFonts w:ascii="Times New Roman" w:hAnsi="Times New Roman" w:cs="Times New Roman"/>
                <w:color w:val="000000"/>
                <w:sz w:val="18"/>
                <w:szCs w:val="18"/>
                <w:shd w:val="clear" w:color="auto" w:fill="FFFFFF"/>
              </w:rPr>
              <w:t> </w:t>
            </w:r>
            <w:r>
              <w:rPr>
                <w:rFonts w:ascii="Times New Roman" w:hAnsi="Times New Roman" w:cs="Times New Roman"/>
                <w:color w:val="000000"/>
                <w:sz w:val="18"/>
                <w:szCs w:val="18"/>
                <w:shd w:val="clear" w:color="auto" w:fill="FFFFFF"/>
              </w:rPr>
              <w:t>М.</w:t>
            </w:r>
            <w:r w:rsidRPr="00056C3B">
              <w:rPr>
                <w:rFonts w:ascii="Times New Roman" w:hAnsi="Times New Roman" w:cs="Times New Roman"/>
                <w:color w:val="000000"/>
                <w:sz w:val="18"/>
                <w:szCs w:val="18"/>
                <w:shd w:val="clear" w:color="auto" w:fill="FFFFFF"/>
              </w:rPr>
              <w:t>принятие решений и осуществление осознанного выбора в учебной и познавательной деятельности.  </w:t>
            </w:r>
          </w:p>
          <w:p w:rsidR="005B35C5" w:rsidRPr="00056C3B" w:rsidRDefault="005B35C5" w:rsidP="00407801">
            <w:pPr>
              <w:rPr>
                <w:rFonts w:ascii="Times New Roman" w:hAnsi="Times New Roman" w:cs="Times New Roman"/>
                <w:color w:val="000000"/>
                <w:sz w:val="18"/>
                <w:szCs w:val="18"/>
                <w:shd w:val="clear" w:color="auto" w:fill="FFFFFF"/>
              </w:rPr>
            </w:pPr>
            <w:r w:rsidRPr="00056C3B">
              <w:rPr>
                <w:rFonts w:ascii="Times New Roman" w:hAnsi="Times New Roman" w:cs="Times New Roman"/>
                <w:color w:val="000000"/>
                <w:sz w:val="18"/>
                <w:szCs w:val="18"/>
                <w:shd w:val="clear" w:color="auto" w:fill="FFFFFF"/>
              </w:rPr>
              <w:t xml:space="preserve">уметь характеризовать стиль произведения, работать со словарем лингвистических терминов, знать специфику жанра басни, </w:t>
            </w:r>
            <w:r w:rsidRPr="00056C3B">
              <w:rPr>
                <w:rFonts w:ascii="Times New Roman" w:hAnsi="Times New Roman" w:cs="Times New Roman"/>
                <w:color w:val="000000"/>
                <w:sz w:val="18"/>
                <w:szCs w:val="18"/>
                <w:shd w:val="clear" w:color="auto" w:fill="FFFFFF"/>
              </w:rPr>
              <w:lastRenderedPageBreak/>
              <w:t>понимать аллегорию, уметь определять мораль</w:t>
            </w:r>
          </w:p>
          <w:p w:rsidR="005B35C5" w:rsidRPr="00056C3B" w:rsidRDefault="005B35C5" w:rsidP="00407801">
            <w:pPr>
              <w:rPr>
                <w:rFonts w:ascii="Times New Roman" w:hAnsi="Times New Roman" w:cs="Times New Roman"/>
                <w:sz w:val="18"/>
                <w:szCs w:val="18"/>
              </w:rPr>
            </w:pPr>
            <w:r>
              <w:rPr>
                <w:rFonts w:ascii="Times New Roman" w:hAnsi="Times New Roman" w:cs="Times New Roman"/>
                <w:color w:val="000000"/>
                <w:sz w:val="18"/>
                <w:szCs w:val="18"/>
                <w:shd w:val="clear" w:color="auto" w:fill="FFFFFF"/>
              </w:rPr>
              <w:t>П.</w:t>
            </w:r>
            <w:r w:rsidRPr="00056C3B">
              <w:rPr>
                <w:rFonts w:ascii="Times New Roman" w:hAnsi="Times New Roman" w:cs="Times New Roman"/>
                <w:color w:val="000000"/>
                <w:sz w:val="18"/>
                <w:szCs w:val="18"/>
                <w:shd w:val="clear" w:color="auto" w:fill="FFFFFF"/>
              </w:rPr>
              <w:t>уметь характеризовать стиль произведения, работать со словарем лингвистических терминов, знать специфику жанра басни, понимать аллегорию, уметь определять мораль</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Подготовка В.Ч.басни наизусть. Подготовка сообщения о баснописце И. И. Дмитриеве. Поиск материалов о детстве И. А. Крылова с использованием справочной литературы и ресурсов Интернета (под руководством учителя)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Поиск толкований терминов </w:t>
            </w:r>
            <w:r w:rsidRPr="00C94C0A">
              <w:rPr>
                <w:rFonts w:ascii="Times New Roman" w:hAnsi="Times New Roman" w:cs="Times New Roman"/>
                <w:sz w:val="18"/>
                <w:szCs w:val="18"/>
              </w:rPr>
              <w:lastRenderedPageBreak/>
              <w:t xml:space="preserve">«аллегория», «мораль», «олицетворение» Поиск цитатных примеров из басни, иллюстрирующих понятия «аллегория» и «мораль».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8.</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Из литературы XIX века (50 ч). И. А. Крылов. «Листы и Корни», «Ла</w:t>
            </w:r>
            <w:r>
              <w:rPr>
                <w:rFonts w:ascii="Times New Roman" w:hAnsi="Times New Roman" w:cs="Times New Roman"/>
                <w:sz w:val="18"/>
                <w:szCs w:val="18"/>
              </w:rPr>
              <w:t>р</w:t>
            </w:r>
            <w:r w:rsidRPr="00C94C0A">
              <w:rPr>
                <w:rFonts w:ascii="Times New Roman" w:hAnsi="Times New Roman" w:cs="Times New Roman"/>
                <w:sz w:val="18"/>
                <w:szCs w:val="18"/>
              </w:rPr>
              <w:t>чик», «Осёл и Соловей» и другие басни</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И. А. Крылов. «Осёл и Соловей».</w:t>
            </w:r>
            <w:r w:rsidRPr="00C94C0A">
              <w:rPr>
                <w:rFonts w:ascii="Times New Roman" w:hAnsi="Times New Roman" w:cs="Times New Roman"/>
                <w:sz w:val="18"/>
                <w:szCs w:val="18"/>
              </w:rPr>
              <w:t xml:space="preserve"> Краткий рассказ о писателе-баснописце. Роль самообразования в формировании его личности. Комическое изображение невежественного судьи, не понимающего истинного искусства. Развитие понятия об аллегории и морали. Басня в актёрском исполнении (1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Устные рассказы о детстве И. А. Крылова. Чтение и обсуждение статьи учебника «Иван Андреевич Крылов» и составление её плана. Выразительное чтение басен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Характеристика героев басни. Выявление способов и приёмов изображения человека в басне. Формулирование вопросов к данной в учебнике интерпретации басни «Осёл и Соловей». Истолкование аллегории и морали. Обсуждение иллюстраций к басне. </w:t>
            </w:r>
          </w:p>
        </w:tc>
        <w:tc>
          <w:tcPr>
            <w:tcW w:w="3827"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Подготовка сообщения о Крылове и его баснях. Подготовка В.Ч.басни наизусть. Создание иллюстраций к басне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Письменный ответ на вопрос «В чём заключается аллегория и мораль басни „Осёл и Соловей“?».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И. А. Крылов. «Листы и Корни».</w:t>
            </w:r>
            <w:r w:rsidRPr="00C94C0A">
              <w:rPr>
                <w:rFonts w:ascii="Times New Roman" w:hAnsi="Times New Roman" w:cs="Times New Roman"/>
                <w:sz w:val="18"/>
                <w:szCs w:val="18"/>
              </w:rPr>
              <w:t xml:space="preserve"> Крылов о равном участии власти и народа в достижении общественного блага. Басня в актёрском исполнении (1 ч)</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басен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Характеристика героев басни. Истолкование аллегории и морали. Чтение данной в учебнике интерпретации басни и формулирование вопросов к тексту. Обсуждение иллюстрации к басне. Защита собственных иллюстраций к басням. </w:t>
            </w:r>
          </w:p>
        </w:tc>
        <w:tc>
          <w:tcPr>
            <w:tcW w:w="3827"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Подготовка В.Ч. басни наизусть. Создание иллюстраций к басне и подготовка к их презентации и защите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И. А. Крылов «Ларчик».</w:t>
            </w:r>
            <w:r w:rsidRPr="00C94C0A">
              <w:rPr>
                <w:rFonts w:ascii="Times New Roman" w:hAnsi="Times New Roman" w:cs="Times New Roman"/>
                <w:sz w:val="18"/>
                <w:szCs w:val="18"/>
              </w:rPr>
              <w:t xml:space="preserve"> Осуждение человеческих пороков в басне. Критика мнимой «механики мудреца» и неумелого хвастуна. Басня в актёрском исполнении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Проект</w:t>
            </w:r>
            <w:r w:rsidRPr="00C94C0A">
              <w:rPr>
                <w:rFonts w:ascii="Times New Roman" w:hAnsi="Times New Roman" w:cs="Times New Roman"/>
                <w:sz w:val="18"/>
                <w:szCs w:val="18"/>
              </w:rPr>
              <w:t>. Составление под руководством учителя сценария лит. композиции «Басни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звуковое сопровождение спектакля.</w:t>
            </w:r>
          </w:p>
        </w:tc>
        <w:tc>
          <w:tcPr>
            <w:tcW w:w="3969"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В.Ч.е басни (в том числе наизусть). Устное рецензирование выразительного чтения одноклассников, исполнения актёров (см. задания фонохрестоматии). Истолкование устаревших слов и выражений в баснях Крылова. Устные ответы на вопросы (с использованием цитирования). Характеристика героев басни. Формулирование вопросов к данной в учебнике интерпретации басни «Ларчик». Истолкование аллегории и морали. </w:t>
            </w:r>
            <w:r w:rsidRPr="00C94C0A">
              <w:rPr>
                <w:rFonts w:ascii="Times New Roman" w:hAnsi="Times New Roman" w:cs="Times New Roman"/>
                <w:sz w:val="18"/>
                <w:szCs w:val="18"/>
              </w:rPr>
              <w:lastRenderedPageBreak/>
              <w:t xml:space="preserve">Обсуждение иллюстрации учебника к басне. </w:t>
            </w:r>
          </w:p>
        </w:tc>
        <w:tc>
          <w:tcPr>
            <w:tcW w:w="3827" w:type="dxa"/>
            <w:gridSpan w:val="2"/>
            <w:tcBorders>
              <w:right w:val="single" w:sz="4" w:space="0" w:color="auto"/>
            </w:tcBorders>
          </w:tcPr>
          <w:p w:rsidR="005B35C5" w:rsidRPr="00C94C0A" w:rsidRDefault="005B35C5" w:rsidP="00407801">
            <w:pPr>
              <w:rPr>
                <w:rFonts w:ascii="Times New Roman" w:hAnsi="Times New Roman" w:cs="Times New Roman"/>
                <w:sz w:val="18"/>
                <w:szCs w:val="18"/>
              </w:rPr>
            </w:pP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Подготовка В.Ч.басни наизусть. Создание иллюстраций к басне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таблицы «Осуждение человеческих пороков в баснях И. А Крылова».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11.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урок развития речи № 2</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Русские басни . </w:t>
            </w:r>
            <w:r w:rsidRPr="00C94C0A">
              <w:rPr>
                <w:rFonts w:ascii="Times New Roman" w:hAnsi="Times New Roman" w:cs="Times New Roman"/>
                <w:sz w:val="18"/>
                <w:szCs w:val="18"/>
              </w:rPr>
              <w:t xml:space="preserve"> Конкурс инсценированной басни.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Подготовка к домашнему письмен- ному ответу на проблемный вопрос. (1 ч) </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Составление плана ответа на проблемный вопрос и устного высказывания по плану. Выбор басен для исполнения. В.Ч.басен наизусть и их инсценирование. Устное рецензирование выразительного чтения одноклассников. Истолкование аллегории и морали. Игровые виды деятельности: конкурсы на лучшее инсценирование басни, на лучший рассказ о баснописце, на лучшую иллюстрацию к басне, викторина на знание басен и их иллюстраторов. Поиск материалов о детстве и лицейских годах поэта с использованием справочной литературы и ресурсов Интернета (под руководством учителя).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Подготовка к чтению наизусть стихотворений Пушкина, изученных в 5 классе.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Домашняя контрольная работа. Подготовка письменного ответа на проблемный вопрос «Какие человеческие пороки осуждает И. А. Крылов в своих баснях?»</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12.</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А. С. Пушкин. </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С. Пушкин. «И. И. Пущину».</w:t>
            </w:r>
            <w:r w:rsidRPr="00C94C0A">
              <w:rPr>
                <w:rFonts w:ascii="Times New Roman" w:hAnsi="Times New Roman" w:cs="Times New Roman"/>
                <w:sz w:val="18"/>
                <w:szCs w:val="18"/>
              </w:rPr>
              <w:t xml:space="preserve"> Краткий рассказ о поэте. Лицейские годы. Дружба Пушкина и Пущина. Светлое чувство дружбы – помощь в суровых испытаниях. «Чувства добрые» в стихотворении. Жанр стихотворного послания, его художественные </w:t>
            </w:r>
            <w:r w:rsidRPr="00C94C0A">
              <w:rPr>
                <w:rFonts w:ascii="Times New Roman" w:hAnsi="Times New Roman" w:cs="Times New Roman"/>
                <w:sz w:val="18"/>
                <w:szCs w:val="18"/>
              </w:rPr>
              <w:lastRenderedPageBreak/>
              <w:t>особенности.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Чтение и обсуждение статьи учебника «А.С.Пушкин». Чтение и обсуждение сведений из учебника и практикума о литературных местах России, связанных с именем Пушкина. Устные сообщения о детстве и лицейских годах поэта. Выявление ключевых деталей в отрывках из воспоминаний современников на тему «Внешность Пушкина» (см. практикум «Читаем, думаем, спорим…»). В.Ч.стихотворения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Выявление в стихотворении черт лирического послания.</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Подготовка устного сообщения о детстве и лицейских годах Пушкина. Подготовка В.Ч. и письменный анализ стихотворения «И. И. Пущину». Подготовка сообщения на тему «Мой первый друг…» с использованием фрагментов книги И. И. Пущина «Записки о Пушкине» (см. задания практикума «Читаем, думаем, спорим…»). Чтение рассказа Ю. М. Нагибина «Мой первый друг, мой друг бесценный…», </w:t>
            </w:r>
            <w:r w:rsidRPr="00C94C0A">
              <w:rPr>
                <w:rFonts w:ascii="Times New Roman" w:hAnsi="Times New Roman" w:cs="Times New Roman"/>
                <w:sz w:val="18"/>
                <w:szCs w:val="18"/>
              </w:rPr>
              <w:lastRenderedPageBreak/>
              <w:t>комментирование названия рассказа и выполнение заданий практикума «Читаем, думаем, спорим…»</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Подбор цитат, иллюстрирующих особенности жанра дружеского послания в стихотворении «И. И. Пущину».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Составление цитатной таблицы «Черты лирического послания в стихотворении»</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13.</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С. Пушкин. «Узник».</w:t>
            </w:r>
            <w:r w:rsidRPr="00C94C0A">
              <w:rPr>
                <w:rFonts w:ascii="Times New Roman" w:hAnsi="Times New Roman" w:cs="Times New Roman"/>
                <w:sz w:val="18"/>
                <w:szCs w:val="18"/>
              </w:rPr>
              <w:t xml:space="preserve"> «Узник» как выражение вольнолюбивых устремлений поэта. Антитезы в стихотворении. Народно поэтический колорит стихотворения.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Работа со словарём литературоведческих терминов. Поиск цитатных примеров, иллюстрирующих понятие «антитеза». Составление плана анализа стихотворения. Устный анализ стихотворения.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Подготовка выразительного чтения стихотворения наизусть и его письменный анализ. Создание иллюстраций к стихотворению</w:t>
            </w:r>
            <w:r w:rsidRPr="00C94C0A">
              <w:rPr>
                <w:rFonts w:ascii="Times New Roman" w:hAnsi="Times New Roman" w:cs="Times New Roman"/>
                <w:b/>
                <w:sz w:val="18"/>
                <w:szCs w:val="18"/>
              </w:rPr>
              <w:t xml:space="preserve"> П.Р.</w:t>
            </w:r>
            <w:r w:rsidRPr="00C94C0A">
              <w:rPr>
                <w:rFonts w:ascii="Times New Roman" w:hAnsi="Times New Roman" w:cs="Times New Roman"/>
                <w:sz w:val="18"/>
                <w:szCs w:val="18"/>
              </w:rPr>
              <w:t xml:space="preserve">Выявление черт фольклорной традиции в стихотворении, определение художественной функции фольклорных образов. Сопоставительный анализ стихотворения и его чернового варианта (см. практикум «Читаем, думаем, спорим…»).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С. Пушкин. «Зимнее утро».</w:t>
            </w:r>
            <w:r w:rsidRPr="00C94C0A">
              <w:rPr>
                <w:rFonts w:ascii="Times New Roman" w:hAnsi="Times New Roman" w:cs="Times New Roman"/>
                <w:sz w:val="18"/>
                <w:szCs w:val="18"/>
              </w:rPr>
              <w:t xml:space="preserve"> Мотив единства красоты человека, природы и жизни. Радостное восприятие окружающей природы. Роль антитезы в композиции стихотворения. Интонация как средство выражения поэтической идеи. Стихотворение в актёрском ис- 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стихотворения (в том числе наизусть). Устное рецензирование выразительного чтения одноклассников, исполнения актёров (см. фонохрестоматию). Поиск устаревших слов и выражений и определение их значения. Устные ответы на вопросы (с использованием цитирования). Участие в коллективном диалоге. Поиск цитатных примеров из стихотворения, иллюстрирующих понятие «антитеза». Устный рассказ о стихотворении по плану анализа лирики.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 стихотворения наизусть (на основе рекомендаций практикума «Читаем, думаем, спорим…») и его письменный анализ. Создание иллюстраций к стихотворению. Подготовка к  В.Ч.и анализу стихов Пушкина о дороге: «В поле чистом серебрится...», «Дорожные жалобы», «Телега жизни» и др.</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Подготовка устных сочинений на темы «Вьюга ночью» и «Морозное солнечное утро». Подбор цитатных примеров, иллюстрирующих понятие «антитеза</w:t>
            </w:r>
          </w:p>
        </w:tc>
      </w:tr>
      <w:tr w:rsidR="005B35C5" w:rsidRPr="00C94C0A" w:rsidTr="005B35C5">
        <w:trPr>
          <w:trHeight w:val="3338"/>
        </w:trPr>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15. </w:t>
            </w:r>
            <w:r w:rsidRPr="00C94C0A">
              <w:rPr>
                <w:rFonts w:ascii="Times New Roman" w:hAnsi="Times New Roman" w:cs="Times New Roman"/>
                <w:b/>
                <w:sz w:val="18"/>
                <w:szCs w:val="18"/>
              </w:rPr>
              <w:t>Урок внеклассного чтения № 2.</w:t>
            </w:r>
            <w:r w:rsidRPr="00C94C0A">
              <w:rPr>
                <w:rFonts w:ascii="Times New Roman" w:hAnsi="Times New Roman" w:cs="Times New Roman"/>
                <w:sz w:val="18"/>
                <w:szCs w:val="18"/>
              </w:rPr>
              <w:t xml:space="preserve"> </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А. С. Пушкин. «Зимняя дорога» и другие стихотворения.</w:t>
            </w:r>
            <w:r w:rsidRPr="00C94C0A">
              <w:rPr>
                <w:rFonts w:ascii="Times New Roman" w:hAnsi="Times New Roman" w:cs="Times New Roman"/>
                <w:sz w:val="18"/>
                <w:szCs w:val="18"/>
              </w:rPr>
              <w:t xml:space="preserve"> Тема дороги в лирике Пушкина Приметы зимнего пейзажа, навевающие грусть в стихотворении «Зимняя дорога». Ожидание домашнего уюта, тепла, нежности любимой подруги. Тема жизненного пути в стихотворениях о дороге. Развитие представлений об эпитете, метафоре, композиции как средствах создания художественных образов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стихотворения «Зимняя дорога» и других стихов о дороге (в том числе наизусть). Устное рецензирование В.Ч. одноклассников. Поиск устаревших слов и выражений и определение их значения. Устные ответы на вопросы (с использованием цитирования). Участие в коллективном диалоге. Составление плана анализа стихотворений (по группам). Работа со словарём литературоведческих терминов. Поиск цитатных примеров, иллюстрирующих понятия «эпитет», «метафора», «композиция». Определение роли эпитета, метафоры, композиции в выражении авторской позиции.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.Подготовка выразительного чтения наизусть и анализ одного из стихотво- рений Пушкина о дороге (по выбору). Письменный ответ на проблемный вопрос: «Какие размышления Пушкина о жизненном пути отразились в его стихах о дороге?»Практическая работа. Подбор цитат по теме «Пейзаж и его роль в стихотворениях Пушкина о дороге».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16</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урок развития речи № 3</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С. Пушкин. Двусложные размеры стиха</w:t>
            </w:r>
            <w:r w:rsidRPr="00C94C0A">
              <w:rPr>
                <w:rFonts w:ascii="Times New Roman" w:hAnsi="Times New Roman" w:cs="Times New Roman"/>
                <w:sz w:val="18"/>
                <w:szCs w:val="18"/>
              </w:rPr>
              <w:t xml:space="preserve"> .Двусложные размеры стиха. Подготовка к письменному ответу на проблемный вопрос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«Двусложные размеры стиха». Работа со словарём литературоведческих терминов. Поиск цитатных примеров, иллюстрирующих стихотворные размеры. Анализ различных форм выражения авторской позиции. Игровые виды деятельности: ответы на вопросы викторины (см. практикум «Читаем, думаем, спорим…»).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.Определение стихотворных размеров. Создание письменного ответа на проблемный вопрос. Чтение романа «Дубровский»</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Определение видов рифм и способов рифмовки, двусложных размеров стиха. Подготовка к устному и письменному ответу на проблемный вопрос: «Какие „чувства добрые“ пробуждает А. С. Пушкин своими стихами?».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17.</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А. С. Пушкин. «Дубровский»: Дубровский-старший и Троекуров</w:t>
            </w:r>
            <w:r w:rsidRPr="00C94C0A">
              <w:rPr>
                <w:rFonts w:ascii="Times New Roman" w:hAnsi="Times New Roman" w:cs="Times New Roman"/>
                <w:sz w:val="18"/>
                <w:szCs w:val="18"/>
              </w:rPr>
              <w:t xml:space="preserve">. История создания романа. Картины жизни русского барства. Троекуров и его крепостные. Конфликт Андрея </w:t>
            </w:r>
            <w:r w:rsidRPr="00C94C0A">
              <w:rPr>
                <w:rFonts w:ascii="Times New Roman" w:hAnsi="Times New Roman" w:cs="Times New Roman"/>
                <w:sz w:val="18"/>
                <w:szCs w:val="18"/>
              </w:rPr>
              <w:lastRenderedPageBreak/>
              <w:t>Дубровского и Кирилы Троекурова. Характеры помещиков. Фрагменты романа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Чтение статьи учебника «О романе „Дубровский“» и составление её плана. Чтение и пересказ справки об истории создания романа «Дубровский» (см. практикум «Читаем, думаем, спорим…»). В.Ч.фрагментов романа (в том числе по ролям). Нахождение незнакомых слов и определение их значений.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Устные высказывания по этому плану. Устное иллюстрирование. Обсуждение иллюстраций учебника к роману «Дубровский».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СР. Чтение романа «Дубровский». Создание письменной сравнительной характеристики Троекурова и Дубровского-старшего. Создание иллюстраций к эпизодам романа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плана сравнительной характеристики героев: Андрея Дубровского и Кирилы Троекурова. Подбор </w:t>
            </w:r>
            <w:r w:rsidRPr="00C94C0A">
              <w:rPr>
                <w:rFonts w:ascii="Times New Roman" w:hAnsi="Times New Roman" w:cs="Times New Roman"/>
                <w:sz w:val="18"/>
                <w:szCs w:val="18"/>
              </w:rPr>
              <w:lastRenderedPageBreak/>
              <w:t>цитат, характеризующих героев.</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18.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«Дубровский»: бунт крестьян.</w:t>
            </w:r>
            <w:r w:rsidRPr="00C94C0A">
              <w:rPr>
                <w:rFonts w:ascii="Times New Roman" w:hAnsi="Times New Roman" w:cs="Times New Roman"/>
                <w:sz w:val="18"/>
                <w:szCs w:val="18"/>
              </w:rPr>
              <w:t xml:space="preserve"> Причины и следствия бунта крестьян. Анализ эпизода «Пожар в Кистенёвке». Роль эпизода в романе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романа (в том числе по ролям). Устные ответы на вопросы (с использованием цитирования). Составление плана анализа или киносценария эпизода «Пожар в Кистенёвке». Устные высказывания по этому плану. Обсуждение видеофрагмента из фильма «Дубровский».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примеров для анализа </w:t>
            </w: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Письменный анализ эпизода по плану. Подготовка сообщений об усадьбах, описанных в романе, о второстепенных героях Спицыне и Шабашкине (см. практикум «Читаем, думаем, спорим…»). Отзыв на видеофрагмент фильма по роману «Дубровский»</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 xml:space="preserve">«Дубровский»: история любви. </w:t>
            </w:r>
            <w:r w:rsidRPr="00C94C0A">
              <w:rPr>
                <w:rFonts w:ascii="Times New Roman" w:hAnsi="Times New Roman" w:cs="Times New Roman"/>
                <w:sz w:val="18"/>
                <w:szCs w:val="18"/>
              </w:rPr>
              <w:t>Романтическая история любви Владимира Дубровского и Маши Троекуровой. Авторское отношение к героям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В.Ч.фрагментов романа (в том числе по ролям). Различные виды пересказов. Устные ответы на вопросы (с использованием цитирования). Анализ различных форм выражения авторской позиции по отношению к героям романа. Обсуждение произведений книжной графики.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Презентация и защита собственных иллюстраций.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Составление письменного ответа на проблемный вопрос «Каково авторское отношение к Владимиру Дубровскому и Маше Троекуровой?». Создание иллюстраций к эпизодам романа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плана сравнительной характеристики героев: Владимира Дубровского и Маши Троекуровой. Подбор цитат из текста романа для характеристики авторской позиции по отношению к героям.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«Дубровский»: протест Владимира Дубровского.</w:t>
            </w:r>
            <w:r w:rsidRPr="00C94C0A">
              <w:rPr>
                <w:rFonts w:ascii="Times New Roman" w:hAnsi="Times New Roman" w:cs="Times New Roman"/>
                <w:sz w:val="18"/>
                <w:szCs w:val="18"/>
              </w:rPr>
              <w:t xml:space="preserve"> Образ Владимира Дубровского. Его протест против беззакония и несправедливости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романа (в том числе по ролям). Устные ответы на вопросы (с использованием цитирования). Участие в коллективном диалоге. Различные виды пересказов. Чтение и обсуждение фрагмента статьи В. Непомнящего «Сила взрыва» (см. практикум «Читаем, думаем, спорим…»). Презентация и защита собственных иллюстраций.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.Создание письменной характеристики Владимира Дубровского или письменный ответ на вопрос «Какие обстоятельства заставили Дубровского стать разбойником?» (см. план ответа в практикуме «Читаем, думаем, спорим…»). Составление викторины по роману «Дубровский».</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плана характеристики героя и устное высказывание по этому плану. </w:t>
            </w:r>
            <w:r w:rsidRPr="00C94C0A">
              <w:rPr>
                <w:rFonts w:ascii="Times New Roman" w:hAnsi="Times New Roman" w:cs="Times New Roman"/>
                <w:sz w:val="18"/>
                <w:szCs w:val="18"/>
              </w:rPr>
              <w:lastRenderedPageBreak/>
              <w:t xml:space="preserve">Подбор цитат из текста романа для характеристики героя. </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21. </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«Дубровский»: композиция романа</w:t>
            </w:r>
            <w:r w:rsidRPr="00C94C0A">
              <w:rPr>
                <w:rFonts w:ascii="Times New Roman" w:hAnsi="Times New Roman" w:cs="Times New Roman"/>
                <w:sz w:val="18"/>
                <w:szCs w:val="18"/>
              </w:rPr>
              <w:t>. Развитие понятия о композиции литературного произведения. Роль композиционных элементов в понимании произведения, в выражении авторской позиции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xml:space="preserve"> Инсценирование под руководством учителя фрагмента романа «Дубровский» и постановка самодеятельного спектакля.</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«Композиция». Работа со словарём литературоведческих терминов. Анализ термина «композиция». Выделение этапов развития сюжета и элементов композиции в романе «Дубровский». Обсуждение произведений книжной графики к роману (см. практикум «Читаем, думаем, спорим…»), фрагментов киноверсий и оперы Э. Направника «Дубровский». Игровые виды деятельности: ответы на вопросы викторины, решение кроссворда (см. практикум «Читаем, думаем, спорим…»).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Определение роли композиции в романе. Поиск цитат, иллюстрирующих понятие «композиционные элементы». </w:t>
            </w: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Письменный ответ на вопрос «Какова роль композиции в романе „Дубровский“?» или «Каким показан Владимир Дубровский в фильмах разных режиссёров?» (по выбору). Подготовка к выразительному чтению наизусть фрагментов романа.</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22–23</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уроки контроля.</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Подготовка к письменному ответу на один из проблемных вопросов</w:t>
            </w:r>
            <w:r w:rsidRPr="00C94C0A">
              <w:rPr>
                <w:rFonts w:ascii="Times New Roman" w:hAnsi="Times New Roman" w:cs="Times New Roman"/>
                <w:sz w:val="18"/>
                <w:szCs w:val="18"/>
              </w:rPr>
              <w:t xml:space="preserve"> (2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Составление плана (цитатного плана) самостоятельного письменного высказывания на один из проблемных вопросов. Подбор цитат из текста романа по заданной теме. Подготовка к письменному ответу на один из проблемных вопросов и написание классного контрольного сочинения: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1. В чём сходство и различие характеров Кирилы Троекурова и Андрея Дубровского? 2. Почему роман «Дубровский» можно назвать про- изведением о защите человеческой личности? 3. Почему Маша Троекурова не приняла освобождение из рук Дубровского? 4. Какими способами в романе выражается авторское отношение к героям?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С.Р.Чтение повести «Барышня- крестьянка» и других произведений из цикла «Повести Белкина». Подготовка их пересказов. Подбор иллюстраций к «Повестям Белкина»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С. Пушкин. «Повести Белкина». «Барышня- крестьянка»: сюжет и герои</w:t>
            </w:r>
            <w:r w:rsidRPr="00C94C0A">
              <w:rPr>
                <w:rFonts w:ascii="Times New Roman" w:hAnsi="Times New Roman" w:cs="Times New Roman"/>
                <w:sz w:val="18"/>
                <w:szCs w:val="18"/>
              </w:rPr>
              <w:t xml:space="preserve">. Понятие о книге (цикле) по- вестей. Повествование от лица вымышленного автора как художественный приём. Особенности сюжета и система героев повести. Фрагменты повести в </w:t>
            </w:r>
            <w:r w:rsidRPr="00C94C0A">
              <w:rPr>
                <w:rFonts w:ascii="Times New Roman" w:hAnsi="Times New Roman" w:cs="Times New Roman"/>
                <w:sz w:val="18"/>
                <w:szCs w:val="18"/>
              </w:rPr>
              <w:lastRenderedPageBreak/>
              <w:t xml:space="preserve">актёрском исполнении (1 ч) </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Чтение и обсуждение статьи учебника «О „Повестях покойного Ивана Петровича Белкина“» и материалов об истории создания «Повестей…» (см. практикум «Читаем, думаем, спорим…»). В.Ч.фрагментов повести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(см. задания фоно- хрестоматии). Различные виды пересказов. Устные ответы на вопросы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.Чтение произведений из цикла «Повести Белкина». Поиск в Интернете иллюстраций к «Повестям Белкина» и подготовка к их обсуждению. Составление устного сообщения «Каким я представляю себе И. П. Белкина?»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Выделение этапов развития сюжета повести. Подбор цитат, выражающих авторскую позицию.</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25.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«Барышня-крестьянка»: особенности композиции повести.</w:t>
            </w:r>
            <w:r w:rsidRPr="00C94C0A">
              <w:rPr>
                <w:rFonts w:ascii="Times New Roman" w:hAnsi="Times New Roman" w:cs="Times New Roman"/>
                <w:sz w:val="18"/>
                <w:szCs w:val="18"/>
              </w:rPr>
              <w:t xml:space="preserve"> Приём антитезы в сюжетно-композиционной организации повести. Пародирование романтических тем и мотивов. «Лицо» и «маска» героев. Роль случая в композиции повести (1 ч)</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xml:space="preserve"> Подготовка читательской конференции «„Повести Белкина“ А. С. Пушкина». Составление коллективных докладов для урока-конференции</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Устные ответы на вопросы (с использованием цитирования). Участие в коллективном диалоге. Анализ сюжетно-композиционных особенностей повести. Работа со словарём литературоведческих терминов. Поиск примеров, иллюстрирующих понятие «антитеза», «композиция». Определение роли антитезы в сюжетно-композиционной организации повести.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Чтение произведений из цикла «Повести Белкина». Поиск в Интернете фильмов на сюжеты повестей и их просмотр. Создание иллюстраций к повестям и подготовка к их презентации и защите. Подготовка инсценировок по фрагментам «Повестей Белкина» и составление вопросов для викторины. Выполнение заданий практикума «Читаем, думаем, спорим…» к повести «Метель».</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плана письменного высказывания «Какова роль антитезы в сюжетно- композиционной организации повести?».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26.</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3.</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«Повести Белкина»: проблемы и герои.</w:t>
            </w:r>
            <w:r w:rsidRPr="00C94C0A">
              <w:rPr>
                <w:rFonts w:ascii="Times New Roman" w:hAnsi="Times New Roman" w:cs="Times New Roman"/>
                <w:sz w:val="18"/>
                <w:szCs w:val="18"/>
              </w:rPr>
              <w:t xml:space="preserve"> Сюжеты и герои «Повестей Белкина». Автор и рассказчик. «Повести Белкина» В.Ч, фрагментов повестей  (в том числе по ролям )</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Инсценирование эпизодов. Устные ответы на вопросы (с использованием цитирования). Выделение этапов развития сюжета повестей и элементов их композиции. Различение образов рассказчика и автора-повествователя в повестях. Анализ различных форм выражения авторской позиции. Обсуждение произведений книжной графики, музыки Г. Свиридова к повести «Метель» и фильмов на сюжеты повестей. Презентация и защита своих иллюстраций. Игровые виды деятельности: ответы на вопросы викторины, решение кроссворда (см. практикум «Читаем, думаем, спорим…» в иллюстрациях. Кинофильмы на сюжеты повестей (1 ч)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Составление письменного ответа на один из проблемных вопросов. Поиск материалов о детстве и юности М. Ю. Лермонтова, портретов поэта с использованием справочной литературы и ресурсов Интернета (под руководством учителя)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Подготовка к домашнему письменному ответу на один из проблемных вопросов: 1. Почему Лиза Муромская выдала себя за крестьянку Акулину? 2. Какую роль в повести «Барышня-крестьянка» играет антитеза?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27.</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М. Ю. Лермонтов. «Тучи», «Листок», «На севере диком стоит одиноко…», </w:t>
            </w:r>
            <w:r w:rsidRPr="00C94C0A">
              <w:rPr>
                <w:rFonts w:ascii="Times New Roman" w:hAnsi="Times New Roman" w:cs="Times New Roman"/>
                <w:b/>
                <w:sz w:val="18"/>
                <w:szCs w:val="18"/>
              </w:rPr>
              <w:lastRenderedPageBreak/>
              <w:t>«Утёс», «Три пальмы» и другие стихотворения.</w:t>
            </w:r>
            <w:r w:rsidRPr="00C94C0A">
              <w:rPr>
                <w:rFonts w:ascii="Times New Roman" w:hAnsi="Times New Roman" w:cs="Times New Roman"/>
                <w:sz w:val="18"/>
                <w:szCs w:val="18"/>
              </w:rPr>
              <w:t xml:space="preserve"> Начальные представления о поэтической интонации. Развитие представлений о балладе, антитезе. Трёхсложные размеры стиха (дактиль, амфибрахий, анапест).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 Ю. Лермонтов. «Тучи». Чувство одиночества и тоски, любовь поэта-изгнанника к оставляемой им родине. Приём сравнения как основа построения стихотворения.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Устные сообщения о детстве и юности Лермонтова с показом его портретов. Чтение статьи учебника «Михаил Юрьевич Лермонтов» и составление её плана. В.Ч. стихотворения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w:t>
            </w:r>
            <w:r w:rsidRPr="00C94C0A">
              <w:rPr>
                <w:rFonts w:ascii="Times New Roman" w:hAnsi="Times New Roman" w:cs="Times New Roman"/>
                <w:sz w:val="18"/>
                <w:szCs w:val="18"/>
              </w:rPr>
              <w:lastRenderedPageBreak/>
              <w:t>цитирования). Участие в коллективном диалоге. Обучение В.Ч.стихотворения (по частям). Работа со словарём литературоведческих терминов. Поиск цитат из стихотворения, иллюстрирующих понятия «сравнение», «поэтическая интонация». Чтение и обсуждение данной в учебнике интерпретации стихотворения «Тучи».</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w:t>
            </w:r>
            <w:r w:rsidRPr="00C94C0A">
              <w:rPr>
                <w:rFonts w:ascii="Times New Roman" w:hAnsi="Times New Roman" w:cs="Times New Roman"/>
                <w:sz w:val="18"/>
                <w:szCs w:val="18"/>
              </w:rPr>
              <w:t xml:space="preserve">Интерпретация стихотворения «Тучи» по плану анализа лирики. </w:t>
            </w: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.Подготовка выразительного чтения стихотворения наизусть и </w:t>
            </w:r>
            <w:r w:rsidRPr="00C94C0A">
              <w:rPr>
                <w:rFonts w:ascii="Times New Roman" w:hAnsi="Times New Roman" w:cs="Times New Roman"/>
                <w:sz w:val="18"/>
                <w:szCs w:val="18"/>
              </w:rPr>
              <w:lastRenderedPageBreak/>
              <w:t>его письменная интерпретация. Подготовка сообщения о детстве и жизни Лермонтова в Москве с использованием воспоминаний его современников (см. практикум «Читаем, думаем, спорим…»)</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28.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 xml:space="preserve">М. Ю. Лермонтов. «Три пальмы». </w:t>
            </w:r>
            <w:r w:rsidRPr="00C94C0A">
              <w:rPr>
                <w:rFonts w:ascii="Times New Roman" w:hAnsi="Times New Roman" w:cs="Times New Roman"/>
                <w:sz w:val="18"/>
                <w:szCs w:val="18"/>
              </w:rPr>
              <w:t xml:space="preserve">Нарушение красоты и гармонии человека с миром. Развитие представлений о балладе. Стихотворение в актёрском исполнении (1 ч)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xml:space="preserve">. Составление сценария мультфильма или диафильма по мотивам баллады «Три пальмы» (устное иллюстрирование кадров, написание текстовых подписей к кадрам и подбор </w:t>
            </w:r>
            <w:r w:rsidRPr="00C94C0A">
              <w:rPr>
                <w:rFonts w:ascii="Times New Roman" w:hAnsi="Times New Roman" w:cs="Times New Roman"/>
                <w:sz w:val="18"/>
                <w:szCs w:val="18"/>
              </w:rPr>
              <w:lastRenderedPageBreak/>
              <w:t>музыкального сопровождения)</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Выразительное чтение баллады (в том числе наизусть).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баллады «Три пальмы».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в балладе. Обучение  В.Ч.баллады (по частям). Работа со словарём литературоведческих терминов. Поиск цитат, иллюстрирующих понятие «баллада».</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Практическая работа. Составление таблицы «Черты баллады в стихотворении „Три пальмы“». Самостоятельная работа. Подготовка В.Ч.баллады наизусть. Подготовка письменного ответа на вопрос «Какие черты баллады проявились в стихотворении „Три пальмы“?».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29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М. Ю. Лермонтов. «Листок». </w:t>
            </w:r>
            <w:r w:rsidRPr="00C94C0A">
              <w:rPr>
                <w:rFonts w:ascii="Times New Roman" w:hAnsi="Times New Roman" w:cs="Times New Roman"/>
                <w:sz w:val="18"/>
                <w:szCs w:val="18"/>
              </w:rPr>
              <w:t>Антитеза как основной композиционный приём стихотворения. Тема одиночества и изгнанничества.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В.Ч.стихотворения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«Листок». Различение образов лирического героя и автора. Выявление художественно значимых изобразительно- выразительных средств языка писателя (поэтический словарь, тропы, поэтический синтаксис, фоника и др.) и определение их художественной функции. Обучение В.Ч.баллады (по частям). Работа со словарём литературоведческих терминов. Поиск цитат, иллюстрирующих понятие «антитеза».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плана анализа стихотворения «Листок» и устная интерпретация стихотворения по плану.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В.Ч.стихотворения наизусть. Письменный читательский отзыв о стихотворении «Листок». Поиск иллюстраций к стихотворениям Лермонтова «Утёс» и «На севере диком стоит одиноко…» и романсов на эти стихи</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М. Ю. Лермонтов. «Утёс», «На севере диком стоит одиноко…».</w:t>
            </w:r>
            <w:r w:rsidRPr="00C94C0A">
              <w:rPr>
                <w:rFonts w:ascii="Times New Roman" w:hAnsi="Times New Roman" w:cs="Times New Roman"/>
                <w:sz w:val="18"/>
                <w:szCs w:val="18"/>
              </w:rPr>
              <w:t xml:space="preserve"> Лирические персонажи стихотворений и их символический характер. Особенности выражения темы одиночества. Стихотворение в актёрском исполнении (1 ч).</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Проект. Конкурс на лучшее выразительное чтение стихов Пушкина и Лермонтова</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В.Ч.стихотворений (в том числе наизусть).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функции в стихотворениях. Обучение В.Ч.стихотворений (по частям). Работа со словарём литературоведческих терминов. Поиск цитат, иллюстрирующих понятие «символ». Обсуждение иллюстраций к стихотворениям. Прослушивание и обсуждение романсов на стихи Лермонтова. (см. практикум «Читаем, думаем, спорим…»).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.Подготовка выразительного чтения стихотворений наизусть. Создание отзыва на иллюстрацию к стихотворению или на романс на эти стихи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.Подбор цитат из стихотворений на тему одиночества. Сопоставление стихотворения «На севере диком стоит одиноко…» с черновыми вариантами и другими переводами стихотворения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31,32</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развития речи № 4,5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М. Ю. Лермонтов. Лирика </w:t>
            </w:r>
            <w:r w:rsidRPr="00C94C0A">
              <w:rPr>
                <w:rFonts w:ascii="Times New Roman" w:hAnsi="Times New Roman" w:cs="Times New Roman"/>
                <w:sz w:val="18"/>
                <w:szCs w:val="18"/>
              </w:rPr>
              <w:t>Трёхсложные (дактиль, амфибрахий, анапест) размеры стиха. Подготовка к сочинению по анализу одного стихотворения М. Ю. Лермонтова (2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Работа со словарём литературоведческих терминов. Поиск цитатных примеров, иллюстрирующих стихотворные размеры. Определение видов рифм и способов рифмовки, двусложных и трёхсложных размеров стиха на примере изучаемых стихотворных произведений. Составление плана ответа на проблемный вопрос. Игровые виды деятельности, ответы на вопросы викторины (см. практикум «Читаем, думаем, спорим…»).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Поиск в Интернете материалов о детстве и юности Тургенева и портретов писателя. Чтение рассказа «Бежин луг».</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.Написание классного сочинения на тему «Как выражается мотив одиночества в стихотворении М. Ю. Лермонтова (указать название)?».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33</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И. С. Тургенев. «Бежин луг»: образы автора и рассказчика. </w:t>
            </w:r>
            <w:r w:rsidRPr="00C94C0A">
              <w:rPr>
                <w:rFonts w:ascii="Times New Roman" w:hAnsi="Times New Roman" w:cs="Times New Roman"/>
                <w:sz w:val="18"/>
                <w:szCs w:val="18"/>
              </w:rPr>
              <w:t>Образ автора, его сочувственное отношение к крестьянским детям. Образ рассказчика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«Иван Сергеевич Тургенев». Устные сообщения о писателе на основе поиска материалов о его детстве и юности с использованием справочной литературы и ресурсов Интернета. Чтение и обсуждение статьи учебника «„Бежин луг“ вчера и сегодня». В.Ч, фрагментов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Различение образов рассказчика и автора- повествователя в эпическом произведении.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Чтение рассказов из цикла «Записки охотника». Подбор цитат на тему «Образы мальчиков в рассказе „Бежин луг“.</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иллюстрирующих различные формы выражения авторской позиции в рассказе.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«Бежин луг»: образы крестьянских детей.</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Портреты и рассказы мальчиков, их духовный мир. Пытливость, любознательность, впечатлительность. Развитие представлений о портретной характеристике персонажей (1 ч) Работа со словарём литературоведческих терминов. Поиск цитатных примеров, иллюстрирующих понятие «портретная характеристика». В.Ч.фрагментов (в том числе по ролям). Различные виды пересказов. Устные ответы на вопросы (с использованием цитирования). Участие в коллективном диалоге. Составление групповой характеристики героев. Обсуждение иллюстраций к рассказу и живописных полотен, созвучных рассказу.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цитатной таблицы «Образы мальчиков в рассказе „Бежин луг“».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В.Ч, наизусть описаний природы из рассказа «Бежин луг». Написание групповой характеристики мальчиков. Создание собственных иллюстраций к рассказу и подготовка к их презентации и защите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«Бежин луг»: картины природы.</w:t>
            </w:r>
            <w:r w:rsidRPr="00C94C0A">
              <w:rPr>
                <w:rFonts w:ascii="Times New Roman" w:hAnsi="Times New Roman" w:cs="Times New Roman"/>
                <w:sz w:val="18"/>
                <w:szCs w:val="18"/>
              </w:rPr>
              <w:t xml:space="preserve"> Роль картин природы в рассказе.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Развитие представлений о пейзаже в литературном произведении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xml:space="preserve">. Составление под руководством учителя электронного альбома </w:t>
            </w:r>
            <w:r w:rsidRPr="00C94C0A">
              <w:rPr>
                <w:rFonts w:ascii="Times New Roman" w:hAnsi="Times New Roman" w:cs="Times New Roman"/>
                <w:b/>
                <w:sz w:val="18"/>
                <w:szCs w:val="18"/>
              </w:rPr>
              <w:t>«Словесные и живописные портреты русских крестьян (по рассказам из цикла „Записки охотника“ и живописным полотнам русских художников)</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рассказа наизусть. Устные ответы на вопросы (с использованием цитирования). Участие в коллективном диалоге. Чтение статей учебника «Судьба „Записок охотника“» и «Из примечаний к „Бежину лугу“». Работа со словарём литературоведческих терминов. Поиск цитатных примеров, иллюстрирующих понятие «пейзаж». Презентация и защита собственных иллюстраций к рас- сказу.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Выявление роли картин природы в рассказе.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Чтение рассказов из цикла «Записки охотника».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36.</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Урок внеклассного </w:t>
            </w:r>
            <w:r w:rsidRPr="00C94C0A">
              <w:rPr>
                <w:rFonts w:ascii="Times New Roman" w:hAnsi="Times New Roman" w:cs="Times New Roman"/>
                <w:b/>
                <w:sz w:val="18"/>
                <w:szCs w:val="18"/>
              </w:rPr>
              <w:lastRenderedPageBreak/>
              <w:t>чтения № 4.</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И. С. Тургенев. «Хорь и Калиныч» и другие рассказы из </w:t>
            </w:r>
            <w:r w:rsidRPr="00C94C0A">
              <w:rPr>
                <w:rFonts w:ascii="Times New Roman" w:hAnsi="Times New Roman" w:cs="Times New Roman"/>
                <w:b/>
                <w:sz w:val="18"/>
                <w:szCs w:val="18"/>
              </w:rPr>
              <w:lastRenderedPageBreak/>
              <w:t>«Записок охотника»</w:t>
            </w:r>
            <w:r w:rsidRPr="00C94C0A">
              <w:rPr>
                <w:rFonts w:ascii="Times New Roman" w:hAnsi="Times New Roman" w:cs="Times New Roman"/>
                <w:sz w:val="18"/>
                <w:szCs w:val="18"/>
              </w:rPr>
              <w:t xml:space="preserve"> Сюжеты и герои «Записок охотника». Мастерство автора в изображении портретных и пейзажных элементов композиции рассказов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Конкурс на лучшее В.Ч.и инсценирование фрагментов рассказов. Различные виды пересказов. Устные ответы на вопросы (с использованием цитирования). Анализ различных форм выражения авторской позиции. Нравственная оценка героев рассказов. Обсуждение произведений книжной </w:t>
            </w:r>
            <w:r w:rsidRPr="00C94C0A">
              <w:rPr>
                <w:rFonts w:ascii="Times New Roman" w:hAnsi="Times New Roman" w:cs="Times New Roman"/>
                <w:sz w:val="18"/>
                <w:szCs w:val="18"/>
              </w:rPr>
              <w:lastRenderedPageBreak/>
              <w:t xml:space="preserve">графики к рассказам. Презентация и защита собственных иллюстраций. Игровые виды деятельности: конкурс на лучшую иллюстрацию, викторина на знание текста рассказов.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w:t>
            </w:r>
            <w:r w:rsidRPr="00C94C0A">
              <w:rPr>
                <w:rFonts w:ascii="Times New Roman" w:hAnsi="Times New Roman" w:cs="Times New Roman"/>
                <w:sz w:val="18"/>
                <w:szCs w:val="18"/>
              </w:rPr>
              <w:t xml:space="preserve">Составление цитатной таблицы «Портреты и пейзажи в „Записках охотника“».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С.Р.</w:t>
            </w:r>
            <w:r w:rsidRPr="00C94C0A">
              <w:rPr>
                <w:rFonts w:ascii="Times New Roman" w:hAnsi="Times New Roman" w:cs="Times New Roman"/>
                <w:sz w:val="18"/>
                <w:szCs w:val="18"/>
              </w:rPr>
              <w:t>Письменный ответ на один из вопросов: 1. Почему «Записки охотника» Тургенева до сих пор интересны читателям? 2. Что можно узнать о России из «Записок охотника» Тургенева? Подготовка сообщения о детстве и юности Ф. И. Тютчева с использованием справочной литературы и ресурсов Интернета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37.</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Ф. И. Тютчев. «Неохотно и несмело…».</w:t>
            </w:r>
            <w:r w:rsidRPr="00C94C0A">
              <w:rPr>
                <w:rFonts w:ascii="Times New Roman" w:hAnsi="Times New Roman" w:cs="Times New Roman"/>
                <w:sz w:val="18"/>
                <w:szCs w:val="18"/>
              </w:rPr>
              <w:t xml:space="preserve"> Краткий рассказ о поэте (детство, начало литературной деятельности). Передача сложных, переходных состояний природы, созвучных противоречивым чувствам в душе поэта. Сочетание космического масштаба и конкретных деталей.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«Фёдор Иванович Тютчев». Сообщения о детстве и юности по- эта на основе поиска материалов о его биографии и творчестве. Чтение и обсуждение сведений учебника и практикума о литературных местах России, связан- ных с именем Тютчева. В.Ч.изученных ранее стихотворений Тютчева (в том числе наизусть). В.Ч. стихотворения «Не- охотно и несмело…». Устное рецензирование В.Ч. 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Различение образов лирического героя и автора в лирике. Чтение и обсуждение данной в учебнике интерпретации стихотворения.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выражающих космический масштаб изображения мира и его конкретные детали в стихотворении.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В.Ч.стихотворения наизусть. Письменный ответ на вопрос «Как сочетаются конкретные детали мира природы с космическим масштабом её изображения в стихотворении «„Неохотно и несмело…“?»</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Ф. И. Тютчев. «С поляны коршун поднялся…».</w:t>
            </w:r>
            <w:r w:rsidRPr="00C94C0A">
              <w:rPr>
                <w:rFonts w:ascii="Times New Roman" w:hAnsi="Times New Roman" w:cs="Times New Roman"/>
                <w:sz w:val="18"/>
                <w:szCs w:val="18"/>
              </w:rPr>
              <w:t xml:space="preserve"> В.Ч.стихотворения (в том числе наизусть). Устное рецензирование В.Ч.одноклассников, исполнения актёров (см. задания фонохрестоматии), романсов на стихи поэта .Противопоставление судеб человека и </w:t>
            </w:r>
            <w:r w:rsidRPr="00C94C0A">
              <w:rPr>
                <w:rFonts w:ascii="Times New Roman" w:hAnsi="Times New Roman" w:cs="Times New Roman"/>
                <w:sz w:val="18"/>
                <w:szCs w:val="18"/>
              </w:rPr>
              <w:lastRenderedPageBreak/>
              <w:t xml:space="preserve">коршуна: свободный полёт коршуна и земная обречённость человека. Роль антитезы в стихотворении. Романсы на стихи Ф. И. Тютчева. Стихотворение в актёрском исполнении (1 ч). </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художественной функции антитезы. Развитие понятия о пейзажной лирике. Чтение и обсуждение данной в учебнике интерпретации стихотворения. Обсуждение романсов на стихи Тютчева.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Подготовка В.Ч.стихотворения наизусть. Создание собственных иллюстраций к стихотворению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Определение видов рифм и способов рифмовки, двусложных и трёхсложных размеров стиха на примере изучаемых стихотворных произведений. Написание отзыва на романс на стихи Тютчева.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39.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Ф. И. Тютчев. «Листья».</w:t>
            </w:r>
            <w:r w:rsidRPr="00C94C0A">
              <w:rPr>
                <w:rFonts w:ascii="Times New Roman" w:hAnsi="Times New Roman" w:cs="Times New Roman"/>
                <w:sz w:val="18"/>
                <w:szCs w:val="18"/>
              </w:rPr>
              <w:t xml:space="preserve"> Динамические картины природы. Передача сложных, переходных состояний природы. Листья как символ краткой, но яркой жизни.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В.Ч.</w:t>
            </w:r>
            <w:r w:rsidRPr="00C94C0A">
              <w:rPr>
                <w:rFonts w:ascii="Times New Roman" w:hAnsi="Times New Roman" w:cs="Times New Roman"/>
                <w:sz w:val="18"/>
                <w:szCs w:val="18"/>
              </w:rPr>
              <w:t xml:space="preserve">стихотворения (в том числе наизусть). Устные ответы на вопросы (с использованием цитирования). Участие в коллективном диалоге. Устное рецензирование выразительного чтения одноклассников, исполнения актёров (см. задания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фонохрестоматии).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Развитие понятия о звукописи. Чтение и обсуждение данной в учебнике интерпретации стихотворения.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цитатной таблицы «Изобразительно-выразительные средства языка и определение их художественной функции в стихотворении „Листья“».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выразительного чтения стихотворения наизусть. Создание собственных иллюстраций к стихотворениям и подготовка к их презентации и защите. Подготовка сообщения о детстве и юности А. А. Фета с использованием справочной литературы 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А. А. Фет. «Ель рукавом мне тропинку завесила…».</w:t>
            </w:r>
            <w:r w:rsidRPr="00C94C0A">
              <w:rPr>
                <w:rFonts w:ascii="Times New Roman" w:hAnsi="Times New Roman" w:cs="Times New Roman"/>
                <w:sz w:val="18"/>
                <w:szCs w:val="18"/>
              </w:rPr>
              <w:t xml:space="preserve"> Краткий рассказ о поэте (детство, начало литературной деятельности). Особенности изображения природы. Жизнеутверждающее начало. Природа как воплощение прекрасного. Эстетизация конкретной детали. Стихотворение в </w:t>
            </w:r>
            <w:r w:rsidRPr="00C94C0A">
              <w:rPr>
                <w:rFonts w:ascii="Times New Roman" w:hAnsi="Times New Roman" w:cs="Times New Roman"/>
                <w:sz w:val="18"/>
                <w:szCs w:val="18"/>
              </w:rPr>
              <w:lastRenderedPageBreak/>
              <w:t>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Чтение и обсуждение статьи учебника об А. А. Фете. Устные сообщения о поэте на основе поиска материалов о его биографии и творчестве. В.Ч.стихотворения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Чтение и обсуждение данной в учебнике интерпретации стихотворения.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.Подбор цитат к теме «Художественные детали и их роль в стихотворении Фета».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выразительного чтения стихотворения наизусть. Создание собственных иллюстраций к стихотворениям и подготовка к их презентации и защите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41.</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А. Фет. «Ещё майская ночь».</w:t>
            </w:r>
            <w:r w:rsidRPr="00C94C0A">
              <w:rPr>
                <w:rFonts w:ascii="Times New Roman" w:hAnsi="Times New Roman" w:cs="Times New Roman"/>
                <w:sz w:val="18"/>
                <w:szCs w:val="18"/>
              </w:rPr>
              <w:t xml:space="preserve"> Переплетение и взаимодействие тем природы и любви. Мимолётное и неуловимое как черты изображения природы. Развитие понятия о пейзажной лирике.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В.Ч.стихотворения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 значимых изобразительно-выразительных средств языка поэта. Чтение и обсуждение данной в учебнике интерпретации стихотворения. Подбор цитатных примеров, иллюстрирующих понятия «пейзаж», «звукопись».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Подбор цитатных примеров к теме «Особенности изображения природы в лирике А. А. Фета».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С.Р</w:t>
            </w:r>
            <w:r w:rsidRPr="00C94C0A">
              <w:rPr>
                <w:rFonts w:ascii="Times New Roman" w:hAnsi="Times New Roman" w:cs="Times New Roman"/>
                <w:sz w:val="18"/>
                <w:szCs w:val="18"/>
              </w:rPr>
              <w:t>.Подготовка В.Ч. стихотворения наизусть. Письменный ответ на вопрос «Как пейзаж передаёт внутреннее состояние человека в стихотворении „Ещё майская ночь“?»</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42.</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А. А. Фет. «Учись у них – у дуба, у берёзы…».</w:t>
            </w:r>
            <w:r w:rsidRPr="00C94C0A">
              <w:rPr>
                <w:rFonts w:ascii="Times New Roman" w:hAnsi="Times New Roman" w:cs="Times New Roman"/>
                <w:sz w:val="18"/>
                <w:szCs w:val="18"/>
              </w:rPr>
              <w:t xml:space="preserve"> Природа как естественный мир истинной красоты, как мерило нравственности. Гармоничность и музыкальность поэтической речи. Развитие понятия о звукописи. Стихотворение в актёрском исполнении.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Конкурс на лучшее выразительное чтение стихов Тютчева и Фета.</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В.Ч.стихотворения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.Определение видов рифм и способов рифмовки, двусложных и трёхсложных размеров стиха на примере изучаемых стихотворных произведений. Составление цитатной таблицы «Краски и звуки в лирике Фета».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 стихотворения наизусть. Письменный ответ на вопрос «Какова роль звукописи в стихах Фе- та?» (на примере 1–2 стихотворений). </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43</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развития речи № 6</w:t>
            </w:r>
            <w:r w:rsidRPr="00C94C0A">
              <w:rPr>
                <w:rFonts w:ascii="Times New Roman" w:hAnsi="Times New Roman" w:cs="Times New Roman"/>
                <w:sz w:val="18"/>
                <w:szCs w:val="18"/>
              </w:rPr>
              <w:t xml:space="preserve"> </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Ф. И. Тютчев. А. А. Фет. Лирика  Подготовка к домашнему анализу лирики Ф. И. Тютчева и А. А. Фета.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 ной функции в произведениях.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Создание интерпретации стихотворения Ф. И. Тютчева или А. А. Фета или сопоставительного анализа стихотворений. Подготовка сообщения о  детстве  и юности Н. А. Некрасова  с использованием справочной литературы 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44.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Н. А. Некрасов. «Железная дорога»: автор и народ</w:t>
            </w:r>
            <w:r w:rsidRPr="00C94C0A">
              <w:rPr>
                <w:rFonts w:ascii="Times New Roman" w:hAnsi="Times New Roman" w:cs="Times New Roman"/>
                <w:sz w:val="18"/>
                <w:szCs w:val="18"/>
              </w:rPr>
              <w:t>. Краткий рассказ о поэте (детство, начало литературной деятельности). Картины подневольного труда. Величие народа – созидателя материальных и духовных ценностей. Мечта поэта о «прекрасной поре» в жизни народа. Стихотворение в актёрском исполнении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«Николай Алексеевич Некрасов». Сообщения о детстве и юности по- 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Некрасова. В.Ч.(в том числе наизусть) стихотворений поэта, изученных ранее. В.Ч.стихотворения«Железная дорога» (по частям).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Анализ форм выражения авторской позиции. Обсуждение иллюстраций учебника.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.Подбор цитатных примеров к теме «Два лица народа в стихотворении Некрасова „Железная дорога“». </w:t>
            </w: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к выразительному чтению стихотворения (фрагмента) наизусть. Письменный ответ на вопрос «В чём различие взглядов автора и генерала на русский народ?»</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Н. А. Некрасов. «Железная дорога»: своеобразие композиции стихотворения.</w:t>
            </w:r>
            <w:r w:rsidRPr="00C94C0A">
              <w:rPr>
                <w:rFonts w:ascii="Times New Roman" w:hAnsi="Times New Roman" w:cs="Times New Roman"/>
                <w:sz w:val="18"/>
                <w:szCs w:val="18"/>
              </w:rPr>
              <w:t xml:space="preserve"> Значение эпиграфа, роль пейзажа, сочетание реальных и фантастических картин, диалог-спор. Значение риторических вопросов. Начальные представления о строфе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фрагментов стихотворения наизусть.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Выявление художественно значимых композиционных особенностей и изобразительно-выразительных средств языка поэта. Работа со словарём литературоведческих терминов. Определение видов рифм и способов рифмовки, трёхсложного размера стиха. Поиск цитатных примеров, иллюстрирующих понятия «диалог», «строфа».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плана сообщения «Своеобразие композиции стихотворения Некрасова „Железная дорога“ (антитеза, эпиграф, пейзаж, реальность и фантастика, диалог-спор, риторические вопросы)». Подбор аргументов для ответа на вопрос «Прав ли К. И. Чуковский в своей оценке „Железной дороги“?» (см. практикум «Читаем, думаем, спорим…»).</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Домашняя контрольная работа. Письменный ответ на проблемный вопрос «В чём своеобразие композиции стихотворения Н. А. Некрасова „Железная дорога“?». </w:t>
            </w: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к контрольной работе по творчеству И. С. Тургенева, Ф. И. Тютчева, А. А. Фета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46</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контроля</w:t>
            </w:r>
            <w:r w:rsidRPr="00C94C0A">
              <w:rPr>
                <w:rFonts w:ascii="Times New Roman" w:hAnsi="Times New Roman" w:cs="Times New Roman"/>
                <w:sz w:val="18"/>
                <w:szCs w:val="18"/>
              </w:rPr>
              <w:t>.</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Контрольная работа по творчеству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И. С. Тургенева, Ф. И. Тютчева,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А. А. Фета (1 ч)</w:t>
            </w:r>
          </w:p>
          <w:p w:rsidR="005B35C5" w:rsidRPr="00C94C0A" w:rsidRDefault="005B35C5" w:rsidP="00407801">
            <w:pPr>
              <w:rPr>
                <w:rFonts w:ascii="Times New Roman" w:hAnsi="Times New Roman" w:cs="Times New Roman"/>
                <w:sz w:val="18"/>
                <w:szCs w:val="18"/>
              </w:rPr>
            </w:pP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Письменный пересказ. Письменный ответ на один из проблемных вопросов:</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1. Какие состояния природы любит изображать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Ф. И. Тютчев в своих стихах?</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2. Какие картины природы вызывают восхищение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лирического героя стихотворений А. А. Фета?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Письменный анализ (сопоставительный анализ) стихотворений или эпизода рассказа «Бежин луг».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Тестовая проверка знаний по теории литературы.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.Подготовка сообщения 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 С. Лескове и музее писателя в Орле с использованием </w:t>
            </w:r>
            <w:r w:rsidRPr="00C94C0A">
              <w:rPr>
                <w:rFonts w:ascii="Times New Roman" w:hAnsi="Times New Roman" w:cs="Times New Roman"/>
                <w:sz w:val="18"/>
                <w:szCs w:val="18"/>
              </w:rPr>
              <w:lastRenderedPageBreak/>
              <w:t xml:space="preserve">справочной литературы и ресурсов Интернета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(под руководством учителя). Чтение сказа «Левша».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47.</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Н. С. Лесков. «Левша»: народ и власть.</w:t>
            </w:r>
            <w:r w:rsidRPr="00C94C0A">
              <w:rPr>
                <w:rFonts w:ascii="Times New Roman" w:hAnsi="Times New Roman" w:cs="Times New Roman"/>
                <w:sz w:val="18"/>
                <w:szCs w:val="18"/>
              </w:rPr>
              <w:t xml:space="preserve"> Краткий рассказ о писателе (детство, начало литературной деятельности). Развитие понятия о сказе.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Гордость писателя за народ, его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трудолюбие, талант, патриотизм. Изображение представителей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царской власти в сказе. Бесправие народа. Авторское отношение к героям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«Николай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Семёнович Лесков». Составление плана статьи. Со-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общения о писателе и его музее в Орле на основе поиска материалов о его биографии и творчестве. Чтение и обсуждение сведений учебника и практикума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 литературных местах России, связанных с именем Лескова. В.Ч.фрагментов сказа (в том числе по ролям). Устное рецензирование В.Ч.Нахождение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сказа. Анализ различных форм выражения авторской позиции. Выявление особенностей жанра сказа.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Составление сообщения о Лескове с использованием его «Автобиографической заметки» (см. практикум «Читаем,думаем,спорим…»). Составление цитатной таблицы «Черты характера левши». Подготовка сообщений о героях  сказа «Левша»  (см. практикум  «Читаем, думаем, спорим…»). Создание собственных иллюстраций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.Составление таблицы «Особенности жанра сказа». Составление устной и письменной характеристики левши.</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«Левша»: язык сказа.</w:t>
            </w:r>
            <w:r w:rsidRPr="00C94C0A">
              <w:rPr>
                <w:rFonts w:ascii="Times New Roman" w:hAnsi="Times New Roman" w:cs="Times New Roman"/>
                <w:sz w:val="18"/>
                <w:szCs w:val="18"/>
              </w:rPr>
              <w:t xml:space="preserve"> Понятие об иронии. Особенности языка сказа: комический эффект, создаваемый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игрой слов, народной этимологией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xml:space="preserve">. Составление электронного альбома «Герои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сказа „Левша“ в иллюстрациях»</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Работа со словарём литературоведческих терминов. Поиск примеров, иллюстрирующих понятие «ирония», «сказ». Различение образов рассказчика и автора-повествователя в эпическом произведении. Устные ответы на вопросы (с использованием цитирования). Жанровая характеристика сказа. Обсуждение иллюстраций к сказу «Левша» (см.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 Обсуждение мультфильма или телефильма «Левша».</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Составление таблицы соответствий просторечных слов и выражений (в сказе Лескова) и их литературных синонимов.</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Письменный ответ на вопрос «В чём особенности памятника Н. С. Лескову в Орле?» либо подготовка отзыва на мультфильм или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телефильм «Левша».</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49.</w:t>
            </w:r>
            <w:r w:rsidRPr="00C94C0A">
              <w:rPr>
                <w:rFonts w:ascii="Times New Roman" w:hAnsi="Times New Roman" w:cs="Times New Roman"/>
                <w:b/>
                <w:sz w:val="18"/>
                <w:szCs w:val="18"/>
              </w:rPr>
              <w:t xml:space="preserve"> урок развития речи № 7</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«Левша» Подготовка к письменному ответу на проблемный вопрос</w:t>
            </w:r>
            <w:r w:rsidRPr="00C94C0A">
              <w:rPr>
                <w:rFonts w:ascii="Times New Roman" w:hAnsi="Times New Roman" w:cs="Times New Roman"/>
                <w:sz w:val="18"/>
                <w:szCs w:val="18"/>
              </w:rPr>
              <w:t xml:space="preserve"> (1 ч)</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Составление плана (цитатного плана) письменного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высказывания. Письменный ответ на проблемный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вопрос (или вопрос сопоставительного плана):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О чём мечтает автор-повествователь в стихотворении «Железная дорога»?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2. В чём неоднозначность авторского отношения 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главному герою сказа «Левша»?»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3. Какие лучшие качества русского народа изображены в стихотворении «Железная дорога» и </w:t>
            </w:r>
            <w:r w:rsidRPr="00C94C0A">
              <w:rPr>
                <w:rFonts w:ascii="Times New Roman" w:hAnsi="Times New Roman" w:cs="Times New Roman"/>
                <w:sz w:val="18"/>
                <w:szCs w:val="18"/>
              </w:rPr>
              <w:lastRenderedPageBreak/>
              <w:t>сказе «Левша»?</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Игровые виды деятельности: ответы на вопросы викторины, решение кроссворда (см. практикум «Чита-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ем, думаем, спорим…»)</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50.</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5.</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Н. С. Лесков. «Человек на часах»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Сюжет и герои рассказа.</w:t>
            </w:r>
            <w:r w:rsidRPr="00C94C0A">
              <w:rPr>
                <w:rFonts w:ascii="Times New Roman" w:hAnsi="Times New Roman" w:cs="Times New Roman"/>
                <w:sz w:val="18"/>
                <w:szCs w:val="18"/>
              </w:rPr>
              <w:t xml:space="preserve"> Нравственные проблемы в рассказе и пути их решения (1 ч)</w:t>
            </w:r>
          </w:p>
        </w:tc>
        <w:tc>
          <w:tcPr>
            <w:tcW w:w="7796" w:type="dxa"/>
            <w:gridSpan w:val="4"/>
            <w:tcBorders>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фрагментов рассказа (в том числе по ролям). Устное рецензирование В.Ч.одноклассников. Устные ответы на вопросы практикума «Читаем, думаем, спорим…». Участие в коллективном диалоге. Анализ различных форм выражения авторской позиции.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Инсценирование фрагментов рассказа. Игровые виды деятельности: конкурсы, викторины .</w:t>
            </w:r>
          </w:p>
        </w:tc>
        <w:tc>
          <w:tcPr>
            <w:tcW w:w="2910" w:type="dxa"/>
            <w:tcBorders>
              <w:lef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сообщения 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детстве и начале литературной деятельности А. П. Чехова и музеях писателя в Таганроге и Москве с использованием справочной литературы и ресурсов Интернета (под руководством учителя). Чтение рассказа А. П. Чехова «Толстый и тонкий».</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51.</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П. Чехов. «Толстый и тонкий»: герои рассказа.</w:t>
            </w:r>
            <w:r w:rsidRPr="00C94C0A">
              <w:rPr>
                <w:rFonts w:ascii="Times New Roman" w:hAnsi="Times New Roman" w:cs="Times New Roman"/>
                <w:sz w:val="18"/>
                <w:szCs w:val="18"/>
              </w:rPr>
              <w:t xml:space="preserve"> Краткий рассказ о писателе (детство, начало литературной деятельности). Система образов рассказа. Разоблачение лицемерия в рассказе (1 ч)</w:t>
            </w:r>
          </w:p>
        </w:tc>
        <w:tc>
          <w:tcPr>
            <w:tcW w:w="7796" w:type="dxa"/>
            <w:gridSpan w:val="4"/>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«Антон Павлович Чехов» и воспоминаний современников о писателе (см. практикум «Читаем, думаем, спорим…»).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Составление плана статьи. Сообщение о детстве и начале литературной деятельности А. П. Чехова и музеях писателя в Таганроге и Москве на основе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самостоятельного поиска материалов о его биографии и творчестве. В.Ч. рассказа (в том числе по ролям). Нахождение незнакомых слов и определение их значения.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Различные виды пересказов. Нравственная оценка героев рассказа. Анализ различных форм выражения авторской позиции. </w:t>
            </w:r>
          </w:p>
        </w:tc>
        <w:tc>
          <w:tcPr>
            <w:tcW w:w="2910"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плана сравнительной характеристики толстого и тонкого.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Письменная сравнительная характеристика героев рассказа. Создание собственных иллюстраций к рассказу и подготовка к их презентации и защите.</w:t>
            </w:r>
          </w:p>
        </w:tc>
      </w:tr>
      <w:tr w:rsidR="005B35C5" w:rsidRPr="00C94C0A" w:rsidTr="005B35C5">
        <w:trPr>
          <w:trHeight w:val="2143"/>
        </w:trPr>
        <w:tc>
          <w:tcPr>
            <w:tcW w:w="1418" w:type="dxa"/>
            <w:vMerge w:val="restart"/>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52.</w:t>
            </w:r>
          </w:p>
        </w:tc>
        <w:tc>
          <w:tcPr>
            <w:tcW w:w="662" w:type="dxa"/>
            <w:vMerge w:val="restart"/>
          </w:tcPr>
          <w:p w:rsidR="005B35C5" w:rsidRPr="00C94C0A" w:rsidRDefault="005B35C5" w:rsidP="00407801">
            <w:pPr>
              <w:rPr>
                <w:rFonts w:ascii="Times New Roman" w:hAnsi="Times New Roman" w:cs="Times New Roman"/>
                <w:sz w:val="18"/>
                <w:szCs w:val="18"/>
              </w:rPr>
            </w:pPr>
          </w:p>
        </w:tc>
        <w:tc>
          <w:tcPr>
            <w:tcW w:w="702" w:type="dxa"/>
            <w:vMerge w:val="restart"/>
          </w:tcPr>
          <w:p w:rsidR="005B35C5" w:rsidRPr="00C94C0A" w:rsidRDefault="005B35C5" w:rsidP="00407801">
            <w:pPr>
              <w:rPr>
                <w:rFonts w:ascii="Times New Roman" w:hAnsi="Times New Roman" w:cs="Times New Roman"/>
                <w:sz w:val="18"/>
                <w:szCs w:val="18"/>
              </w:rPr>
            </w:pPr>
          </w:p>
        </w:tc>
        <w:tc>
          <w:tcPr>
            <w:tcW w:w="1963" w:type="dxa"/>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П. Чехов. «Толстый и тонкий»: источники комического в рассказе.</w:t>
            </w:r>
            <w:r w:rsidRPr="00C94C0A">
              <w:rPr>
                <w:rFonts w:ascii="Times New Roman" w:hAnsi="Times New Roman" w:cs="Times New Roman"/>
                <w:sz w:val="18"/>
                <w:szCs w:val="18"/>
              </w:rPr>
              <w:t xml:space="preserve"> Речь героев и художественнаядеталь как источники юмора. Развитие понятия о комическом и комической ситуации (1 ч)</w:t>
            </w:r>
          </w:p>
        </w:tc>
        <w:tc>
          <w:tcPr>
            <w:tcW w:w="7796" w:type="dxa"/>
            <w:gridSpan w:val="4"/>
            <w:tcBorders>
              <w:bottom w:val="single" w:sz="4" w:space="0" w:color="auto"/>
              <w:right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Работа со словарями и справочной литературой. По-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иск примеров, иллюстрирующих понятия «комическое», «юмор». Устные ответы на вопросы (с использованием цитирования). Поиск и обсуждение средств создания комического. Обсуждение произведений книжной графики. Презентация и защита собственных иллюстраций. </w:t>
            </w:r>
          </w:p>
        </w:tc>
        <w:tc>
          <w:tcPr>
            <w:tcW w:w="2910" w:type="dxa"/>
            <w:tcBorders>
              <w:left w:val="single" w:sz="4" w:space="0" w:color="auto"/>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на тему «Речь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героев и художественная деталь как источники юмора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 рассказах Чехова».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Чтение юмористических рассказов Чехова. Составление викторины на знание текста рассказов. </w:t>
            </w:r>
          </w:p>
        </w:tc>
      </w:tr>
      <w:tr w:rsidR="005B35C5" w:rsidRPr="00C94C0A" w:rsidTr="005B35C5">
        <w:trPr>
          <w:trHeight w:val="269"/>
        </w:trPr>
        <w:tc>
          <w:tcPr>
            <w:tcW w:w="1418" w:type="dxa"/>
            <w:vMerge/>
          </w:tcPr>
          <w:p w:rsidR="005B35C5" w:rsidRPr="00C94C0A" w:rsidRDefault="005B35C5" w:rsidP="00407801">
            <w:pPr>
              <w:rPr>
                <w:rFonts w:ascii="Times New Roman" w:hAnsi="Times New Roman" w:cs="Times New Roman"/>
                <w:sz w:val="18"/>
                <w:szCs w:val="18"/>
              </w:rPr>
            </w:pPr>
          </w:p>
        </w:tc>
        <w:tc>
          <w:tcPr>
            <w:tcW w:w="662" w:type="dxa"/>
            <w:vMerge/>
          </w:tcPr>
          <w:p w:rsidR="005B35C5" w:rsidRPr="00C94C0A" w:rsidRDefault="005B35C5" w:rsidP="00407801">
            <w:pPr>
              <w:rPr>
                <w:rFonts w:ascii="Times New Roman" w:hAnsi="Times New Roman" w:cs="Times New Roman"/>
                <w:sz w:val="18"/>
                <w:szCs w:val="18"/>
              </w:rPr>
            </w:pPr>
          </w:p>
        </w:tc>
        <w:tc>
          <w:tcPr>
            <w:tcW w:w="702" w:type="dxa"/>
            <w:vMerge/>
          </w:tcPr>
          <w:p w:rsidR="005B35C5" w:rsidRPr="00C94C0A" w:rsidRDefault="005B35C5" w:rsidP="00407801">
            <w:pPr>
              <w:rPr>
                <w:rFonts w:ascii="Times New Roman" w:hAnsi="Times New Roman" w:cs="Times New Roman"/>
                <w:sz w:val="18"/>
                <w:szCs w:val="18"/>
              </w:rPr>
            </w:pPr>
          </w:p>
        </w:tc>
        <w:tc>
          <w:tcPr>
            <w:tcW w:w="1963" w:type="dxa"/>
            <w:vMerge w:val="restart"/>
            <w:tcBorders>
              <w:top w:val="single" w:sz="4" w:space="0" w:color="auto"/>
              <w:right w:val="nil"/>
            </w:tcBorders>
          </w:tcPr>
          <w:p w:rsidR="005B35C5" w:rsidRPr="00C94C0A" w:rsidRDefault="005B35C5" w:rsidP="00407801">
            <w:pPr>
              <w:jc w:val="both"/>
              <w:rPr>
                <w:rFonts w:ascii="Times New Roman" w:hAnsi="Times New Roman" w:cs="Times New Roman"/>
                <w:b/>
                <w:sz w:val="18"/>
                <w:szCs w:val="18"/>
              </w:rPr>
            </w:pPr>
            <w:r w:rsidRPr="00C94C0A">
              <w:rPr>
                <w:rFonts w:ascii="Times New Roman" w:hAnsi="Times New Roman" w:cs="Times New Roman"/>
                <w:b/>
                <w:sz w:val="18"/>
                <w:szCs w:val="18"/>
              </w:rPr>
              <w:t xml:space="preserve">Проект. Составление инсценировки </w:t>
            </w:r>
          </w:p>
        </w:tc>
        <w:tc>
          <w:tcPr>
            <w:tcW w:w="10706" w:type="dxa"/>
            <w:gridSpan w:val="5"/>
            <w:tcBorders>
              <w:top w:val="single" w:sz="4" w:space="0" w:color="auto"/>
              <w:left w:val="nil"/>
              <w:bottom w:val="nil"/>
            </w:tcBorders>
          </w:tcPr>
          <w:p w:rsidR="005B35C5" w:rsidRPr="00C94C0A" w:rsidRDefault="005B35C5" w:rsidP="00407801">
            <w:pPr>
              <w:jc w:val="both"/>
              <w:rPr>
                <w:rFonts w:ascii="Times New Roman" w:hAnsi="Times New Roman" w:cs="Times New Roman"/>
                <w:b/>
                <w:sz w:val="18"/>
                <w:szCs w:val="18"/>
              </w:rPr>
            </w:pPr>
            <w:r w:rsidRPr="00C94C0A">
              <w:rPr>
                <w:rFonts w:ascii="Times New Roman" w:hAnsi="Times New Roman" w:cs="Times New Roman"/>
                <w:b/>
                <w:sz w:val="18"/>
                <w:szCs w:val="18"/>
              </w:rPr>
              <w:t xml:space="preserve">по рассказам </w:t>
            </w:r>
            <w:r w:rsidRPr="00C94C0A">
              <w:rPr>
                <w:rFonts w:ascii="Times New Roman" w:hAnsi="Times New Roman" w:cs="Times New Roman"/>
                <w:sz w:val="18"/>
                <w:szCs w:val="18"/>
              </w:rPr>
              <w:t>писателя и её  постановка на школьной сцене (под  руководством учителя).</w:t>
            </w:r>
          </w:p>
        </w:tc>
      </w:tr>
      <w:tr w:rsidR="005B35C5" w:rsidRPr="00C94C0A" w:rsidTr="005B35C5">
        <w:trPr>
          <w:trHeight w:val="83"/>
        </w:trPr>
        <w:tc>
          <w:tcPr>
            <w:tcW w:w="1418" w:type="dxa"/>
            <w:vMerge/>
          </w:tcPr>
          <w:p w:rsidR="005B35C5" w:rsidRPr="00C94C0A" w:rsidRDefault="005B35C5" w:rsidP="00407801">
            <w:pPr>
              <w:rPr>
                <w:rFonts w:ascii="Times New Roman" w:hAnsi="Times New Roman" w:cs="Times New Roman"/>
                <w:sz w:val="18"/>
                <w:szCs w:val="18"/>
              </w:rPr>
            </w:pPr>
          </w:p>
        </w:tc>
        <w:tc>
          <w:tcPr>
            <w:tcW w:w="662" w:type="dxa"/>
            <w:vMerge/>
          </w:tcPr>
          <w:p w:rsidR="005B35C5" w:rsidRPr="00C94C0A" w:rsidRDefault="005B35C5" w:rsidP="00407801">
            <w:pPr>
              <w:rPr>
                <w:rFonts w:ascii="Times New Roman" w:hAnsi="Times New Roman" w:cs="Times New Roman"/>
                <w:sz w:val="18"/>
                <w:szCs w:val="18"/>
              </w:rPr>
            </w:pPr>
          </w:p>
        </w:tc>
        <w:tc>
          <w:tcPr>
            <w:tcW w:w="702" w:type="dxa"/>
            <w:vMerge/>
          </w:tcPr>
          <w:p w:rsidR="005B35C5" w:rsidRPr="00C94C0A" w:rsidRDefault="005B35C5" w:rsidP="00407801">
            <w:pPr>
              <w:rPr>
                <w:rFonts w:ascii="Times New Roman" w:hAnsi="Times New Roman" w:cs="Times New Roman"/>
                <w:sz w:val="18"/>
                <w:szCs w:val="18"/>
              </w:rPr>
            </w:pPr>
          </w:p>
        </w:tc>
        <w:tc>
          <w:tcPr>
            <w:tcW w:w="1963" w:type="dxa"/>
            <w:vMerge/>
            <w:tcBorders>
              <w:bottom w:val="single" w:sz="4" w:space="0" w:color="auto"/>
              <w:right w:val="nil"/>
            </w:tcBorders>
          </w:tcPr>
          <w:p w:rsidR="005B35C5" w:rsidRPr="00C94C0A" w:rsidRDefault="005B35C5" w:rsidP="00407801">
            <w:pPr>
              <w:jc w:val="both"/>
              <w:rPr>
                <w:rFonts w:ascii="Times New Roman" w:hAnsi="Times New Roman" w:cs="Times New Roman"/>
                <w:b/>
                <w:sz w:val="18"/>
                <w:szCs w:val="18"/>
              </w:rPr>
            </w:pPr>
          </w:p>
        </w:tc>
        <w:tc>
          <w:tcPr>
            <w:tcW w:w="10706" w:type="dxa"/>
            <w:gridSpan w:val="5"/>
            <w:tcBorders>
              <w:top w:val="nil"/>
              <w:left w:val="nil"/>
              <w:bottom w:val="single" w:sz="4" w:space="0" w:color="auto"/>
            </w:tcBorders>
          </w:tcPr>
          <w:p w:rsidR="005B35C5" w:rsidRPr="00C94C0A" w:rsidRDefault="005B35C5" w:rsidP="00407801">
            <w:pPr>
              <w:jc w:val="both"/>
              <w:rPr>
                <w:rFonts w:ascii="Times New Roman" w:hAnsi="Times New Roman" w:cs="Times New Roman"/>
                <w:b/>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53.</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6.</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Borders>
              <w:top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П. Чехов. Рассказы.</w:t>
            </w:r>
            <w:r w:rsidRPr="00C94C0A">
              <w:rPr>
                <w:rFonts w:ascii="Times New Roman" w:hAnsi="Times New Roman" w:cs="Times New Roman"/>
                <w:sz w:val="18"/>
                <w:szCs w:val="18"/>
              </w:rPr>
              <w:t xml:space="preserve"> Рассказы Антоши Чехонте. «Пересолил», «Лошадиная фамилия» и др. Сюжеты и герои. </w:t>
            </w:r>
            <w:r w:rsidRPr="00C94C0A">
              <w:rPr>
                <w:rFonts w:ascii="Times New Roman" w:hAnsi="Times New Roman" w:cs="Times New Roman"/>
                <w:sz w:val="18"/>
                <w:szCs w:val="18"/>
              </w:rPr>
              <w:lastRenderedPageBreak/>
              <w:t>Способы выражения комического (1 ч)</w:t>
            </w:r>
          </w:p>
          <w:p w:rsidR="005B35C5" w:rsidRPr="00C94C0A" w:rsidRDefault="005B35C5" w:rsidP="00407801">
            <w:pPr>
              <w:rPr>
                <w:rFonts w:ascii="Times New Roman" w:hAnsi="Times New Roman" w:cs="Times New Roman"/>
                <w:sz w:val="18"/>
                <w:szCs w:val="18"/>
              </w:rPr>
            </w:pPr>
          </w:p>
        </w:tc>
        <w:tc>
          <w:tcPr>
            <w:tcW w:w="6804" w:type="dxa"/>
            <w:gridSpan w:val="3"/>
            <w:tcBorders>
              <w:top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В.Ч.рассказов и инсценирование их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фрагментов. Различные виды пересказов. Выполнение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заданий к рассказу «Пересолил» (см. практикум «Читаем, думаем, спорим…»). Устные ответы на вопросы (с использованием цитирования). Участие в коллективном диалоге. Нравственная оценка героев рассказов. Выявление способов выражения комического.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Игровые виды деятельности: решение кроссворда (см. практикум «Читаем, </w:t>
            </w:r>
            <w:r w:rsidRPr="00C94C0A">
              <w:rPr>
                <w:rFonts w:ascii="Times New Roman" w:hAnsi="Times New Roman" w:cs="Times New Roman"/>
                <w:sz w:val="18"/>
                <w:szCs w:val="18"/>
              </w:rPr>
              <w:lastRenderedPageBreak/>
              <w:t>думаем, спорим…»), конкурсы (на лучшее инсценирование рассказов, презентацию и защиту своей иллюстрации и др.), викторина.</w:t>
            </w:r>
          </w:p>
        </w:tc>
        <w:tc>
          <w:tcPr>
            <w:tcW w:w="3902" w:type="dxa"/>
            <w:gridSpan w:val="2"/>
            <w:tcBorders>
              <w:top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С.Р.</w:t>
            </w:r>
            <w:r w:rsidRPr="00C94C0A">
              <w:rPr>
                <w:rFonts w:ascii="Times New Roman" w:hAnsi="Times New Roman" w:cs="Times New Roman"/>
                <w:sz w:val="18"/>
                <w:szCs w:val="18"/>
              </w:rPr>
              <w:t xml:space="preserve"> Письменный ответ на вопрос «Почему мы смеёмся, читая рассказы Чехова?»</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54.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1963"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Родная природа в стихотворениях русских поэтов XIX века. Я. П. Полонский. «</w:t>
            </w:r>
            <w:r w:rsidRPr="00C94C0A">
              <w:rPr>
                <w:rFonts w:ascii="Times New Roman" w:hAnsi="Times New Roman" w:cs="Times New Roman"/>
                <w:sz w:val="18"/>
                <w:szCs w:val="18"/>
              </w:rPr>
              <w:t>По горам две хмурых тучи…», «Посмотри — какая мгла…». Краткий рассказ о поэте. Выражение переживаний и мироощущения в стихотворениях о родной природе. Лирика как род литературы. Стихотворение в актёрском исполнении .(1 ч)</w:t>
            </w:r>
          </w:p>
        </w:tc>
        <w:tc>
          <w:tcPr>
            <w:tcW w:w="6804" w:type="dxa"/>
            <w:gridSpan w:val="3"/>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стихотворений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Определение родовой принадлежности лирического произведения, выявление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характерных признаков лирики. Устный анализ стихотворений Полонского.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Составление письменной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интерпретации одного из стихотворений Я. П. Полонского</w:t>
            </w:r>
          </w:p>
        </w:tc>
      </w:tr>
      <w:tr w:rsidR="005B35C5" w:rsidRPr="00C94C0A" w:rsidTr="005B35C5">
        <w:trPr>
          <w:trHeight w:val="3007"/>
        </w:trPr>
        <w:tc>
          <w:tcPr>
            <w:tcW w:w="1418" w:type="dxa"/>
            <w:vMerge w:val="restart"/>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55.</w:t>
            </w:r>
          </w:p>
        </w:tc>
        <w:tc>
          <w:tcPr>
            <w:tcW w:w="662" w:type="dxa"/>
            <w:vMerge w:val="restart"/>
          </w:tcPr>
          <w:p w:rsidR="005B35C5" w:rsidRPr="00C94C0A" w:rsidRDefault="005B35C5" w:rsidP="00407801">
            <w:pPr>
              <w:rPr>
                <w:rFonts w:ascii="Times New Roman" w:hAnsi="Times New Roman" w:cs="Times New Roman"/>
                <w:sz w:val="18"/>
                <w:szCs w:val="18"/>
              </w:rPr>
            </w:pPr>
          </w:p>
        </w:tc>
        <w:tc>
          <w:tcPr>
            <w:tcW w:w="702" w:type="dxa"/>
            <w:vMerge w:val="restart"/>
          </w:tcPr>
          <w:p w:rsidR="005B35C5" w:rsidRPr="00C94C0A" w:rsidRDefault="005B35C5" w:rsidP="00407801">
            <w:pPr>
              <w:rPr>
                <w:rFonts w:ascii="Times New Roman" w:hAnsi="Times New Roman" w:cs="Times New Roman"/>
                <w:sz w:val="18"/>
                <w:szCs w:val="18"/>
              </w:rPr>
            </w:pPr>
          </w:p>
        </w:tc>
        <w:tc>
          <w:tcPr>
            <w:tcW w:w="1963" w:type="dxa"/>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Родная природа в стихотворениях русских поэтов XIX века.</w:t>
            </w:r>
            <w:r w:rsidRPr="00C94C0A">
              <w:rPr>
                <w:rFonts w:ascii="Times New Roman" w:hAnsi="Times New Roman" w:cs="Times New Roman"/>
                <w:sz w:val="18"/>
                <w:szCs w:val="18"/>
              </w:rPr>
              <w:t xml:space="preserve"> Е. А. Баратынский. «Весна, весна!..», «Чудный град…». А. К. Толстой.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«Где гнутся над омутом лозы…». Пейзажная лирика как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жанр. Художественные средства, передающие различные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состояния природы и человека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в пейзажной лирике. Стихотворение в актёрском исполнении (1 ч)</w:t>
            </w:r>
          </w:p>
        </w:tc>
        <w:tc>
          <w:tcPr>
            <w:tcW w:w="6804" w:type="dxa"/>
            <w:gridSpan w:val="3"/>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В.Ч.стихотворений (в том числе наизусть).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Работа над коллективным (индивидуальным) учебным проектом.</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w:t>
            </w:r>
          </w:p>
        </w:tc>
        <w:tc>
          <w:tcPr>
            <w:tcW w:w="3902"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Письменный ответ на вопрос «В чём сходство и различие образов родной природы в стихотворениях Е. А. Баратынского и А. К. Толстого?».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Выявление художественно значимых изобразительно-выразительных средств языка поэтов (поэтический словарь, тропы, поэтический синтаксис, фоника и др.) и определение их художественной функции в стихотворениях.</w:t>
            </w:r>
          </w:p>
        </w:tc>
      </w:tr>
      <w:tr w:rsidR="005B35C5" w:rsidRPr="00C94C0A" w:rsidTr="005B35C5">
        <w:trPr>
          <w:trHeight w:val="523"/>
        </w:trPr>
        <w:tc>
          <w:tcPr>
            <w:tcW w:w="1418" w:type="dxa"/>
            <w:vMerge/>
          </w:tcPr>
          <w:p w:rsidR="005B35C5" w:rsidRPr="00C94C0A" w:rsidRDefault="005B35C5" w:rsidP="00407801">
            <w:pPr>
              <w:rPr>
                <w:rFonts w:ascii="Times New Roman" w:hAnsi="Times New Roman" w:cs="Times New Roman"/>
                <w:sz w:val="18"/>
                <w:szCs w:val="18"/>
              </w:rPr>
            </w:pPr>
          </w:p>
        </w:tc>
        <w:tc>
          <w:tcPr>
            <w:tcW w:w="662" w:type="dxa"/>
            <w:vMerge/>
          </w:tcPr>
          <w:p w:rsidR="005B35C5" w:rsidRPr="00C94C0A" w:rsidRDefault="005B35C5" w:rsidP="00407801">
            <w:pPr>
              <w:rPr>
                <w:rFonts w:ascii="Times New Roman" w:hAnsi="Times New Roman" w:cs="Times New Roman"/>
                <w:sz w:val="18"/>
                <w:szCs w:val="18"/>
              </w:rPr>
            </w:pPr>
          </w:p>
        </w:tc>
        <w:tc>
          <w:tcPr>
            <w:tcW w:w="702" w:type="dxa"/>
            <w:vMerge/>
          </w:tcPr>
          <w:p w:rsidR="005B35C5" w:rsidRPr="00C94C0A" w:rsidRDefault="005B35C5" w:rsidP="00407801">
            <w:pPr>
              <w:rPr>
                <w:rFonts w:ascii="Times New Roman" w:hAnsi="Times New Roman" w:cs="Times New Roman"/>
                <w:sz w:val="18"/>
                <w:szCs w:val="18"/>
              </w:rPr>
            </w:pPr>
          </w:p>
        </w:tc>
        <w:tc>
          <w:tcPr>
            <w:tcW w:w="12669" w:type="dxa"/>
            <w:gridSpan w:val="6"/>
            <w:tcBorders>
              <w:top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Проект.</w:t>
            </w:r>
            <w:r w:rsidRPr="00C94C0A">
              <w:rPr>
                <w:rFonts w:ascii="Times New Roman" w:hAnsi="Times New Roman" w:cs="Times New Roman"/>
                <w:sz w:val="18"/>
                <w:szCs w:val="18"/>
              </w:rPr>
              <w:t xml:space="preserve"> Составление под руководством учителя электронного альбома </w:t>
            </w:r>
            <w:r w:rsidRPr="00C94C0A">
              <w:rPr>
                <w:rFonts w:ascii="Times New Roman" w:hAnsi="Times New Roman" w:cs="Times New Roman"/>
                <w:b/>
                <w:sz w:val="18"/>
                <w:szCs w:val="18"/>
              </w:rPr>
              <w:t>«Родная природа в стихотворениях русских поэтов XIX века, полотнах художников и романсах композиторов»</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56.</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Романсы на стихи русских поэтов.</w:t>
            </w:r>
            <w:r w:rsidRPr="00C94C0A">
              <w:rPr>
                <w:rFonts w:ascii="Times New Roman" w:hAnsi="Times New Roman" w:cs="Times New Roman"/>
                <w:sz w:val="18"/>
                <w:szCs w:val="18"/>
              </w:rPr>
              <w:t xml:space="preserve"> А. С. Пушкин. «Зимний вечер»; М. Ю. Лермонтов. «Парус»; Ф. И. Тютчев. «Ещё в полях белеет снег…». Подготовка к сочинению. Воплощение настроения стихотворений в музыке. Романсы в актёрском исполнении.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Знакомство с созвучными стихам полотнами русских художников (1 ч)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Прослушивание и обсуждение романсов на стихи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русских поэтов. Устное рецензирование исполнения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романсов актёрами. Обсуждение пейзажных полотен, созвучных романсам. Составление ответа на проблемный вопрос сопоставительного плана. </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плана сочинения на тему «Каков образ русской природы в стихах русских поэтов, полотнах русских художников и романсах русских композиторов?».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выразительного чтения стихотворений наизусть. Написание сочинения. Чтение рассказа «Чудесный доктор». Подбор материала о биографии и творчестве А. И. Куприна, об истории создания рассказа «Чудесный доктор», о прототипе образа доктора с использованием справочной литературы 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57.</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Из русской литературы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XX века (26 ч).</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И. Куприн. «Чудесный доктор»: герой и прототип.</w:t>
            </w:r>
            <w:r w:rsidRPr="00C94C0A">
              <w:rPr>
                <w:rFonts w:ascii="Times New Roman" w:hAnsi="Times New Roman" w:cs="Times New Roman"/>
                <w:sz w:val="18"/>
                <w:szCs w:val="18"/>
              </w:rPr>
              <w:t xml:space="preserve"> Краткий рассказ о писателе. Реальная основа и содержание рассказа. Образ главного героя. Герой и его прототип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Н. И. Пирогов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«Александр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Иванович Куприн». Составление плана статьи. Сообщения о биографии и творчестве писателя, об истории создания рассказа, о прототипе главного героя. В.Ч.фрагментов (в том числе по ролям). Устные ответы на вопросы (с использованием цитирования). Характеристика идейно-эмоционального содержания рассказа, определение нравственной позиции писателя. Характеристика образов детей.</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цитатных примеров, иллюстрирующих различные формы выражения авторской позиции. Составление устного рассказа о докторе и его прототипе.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Письменный ответ 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вопрос «Почему в названии рассказа доктор назван чудесным?». Создание собственных иллюстраций к рассказу и подготовка к их презентации и защите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 «Чудесный доктор»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как рождественский рассказ.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Тема служения людям. Смысл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названия рассказа. Понятие 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рождественском рассказе (1 ч)</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Различные виды пересказов. Устный монологический рассказ о докторе и его прототипе. Нравственный смысл рассказа. Нравственная оценка его героев. Выявление черт рождественского рассказа. Составление плана устного и письменного высказывания. Обсуждение иллюстраций к рассказу. Презентация и защита собственных иллюстраций.</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Поиск в тексте признаков рождественского рассказа и подбор цитатных примеров, иллюстрирующих его жанровые особенности.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.Письменный ответ на вопрос «Почему рассказ „Чудесный доктор“ называют рождественским рассказом?».  Подбор материала о биографии и творчестве А. С. Грина с использованием справочной литературы и ресурсов Интернета (под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руководством учителя). Чтение повести «Алые паруса»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А. С. Грин. «Алые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паруса»: мечта и действительность</w:t>
            </w:r>
            <w:r w:rsidRPr="00C94C0A">
              <w:rPr>
                <w:rFonts w:ascii="Times New Roman" w:hAnsi="Times New Roman" w:cs="Times New Roman"/>
                <w:sz w:val="18"/>
                <w:szCs w:val="18"/>
              </w:rPr>
              <w:t>. Краткий рассказ о писателе. Понятие о жанре феерии. Жестокая реальность и романтическая мечта. Образ Лонгрена. Жители Каперны. Победа романтической мечты над реальностью жизни. Фрагменты повести в актёрском исполнении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«Александр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Степанович Грин». Составление плана статьи. Со-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общение о писателе на основе поиска материалов о его биографии и творчестве. В.Ч.фрагментов повести (в том числе по ролям). Устное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цитатной таблицы «Лонгрен и жители Каперны».</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Письменный ответ на вопрос «Чем Лонгрен отличался от жителей Капер-</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ны?». Создание собственных иллюстраций к повести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 подготовка к их презентации и защите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60.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«Алые паруса»: Ас-</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соль и Грей.</w:t>
            </w:r>
            <w:r w:rsidRPr="00C94C0A">
              <w:rPr>
                <w:rFonts w:ascii="Times New Roman" w:hAnsi="Times New Roman" w:cs="Times New Roman"/>
                <w:sz w:val="18"/>
                <w:szCs w:val="18"/>
              </w:rPr>
              <w:t xml:space="preserve"> Душевная чистота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главных героев. Авторская позиция в произведении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Устные ответы на вопросы (с использованием цитирования). Участие в коллективном диалоге. Составление плана (цитатного плана) сравнительной характеристики героев. Рассказ о героях по плану. Анализ различных форм выражения авторской позиции в повести. Обсуждение иллюстраций к повести. Презентация и защита собственных иллюстраций. Обсуждение инверсии повести. Сопоставление повести и её киноверсии.</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Составление таблицы «Сравнительная характеристика Ассоль и Грея». Подбор ключевых цитат к темам «Мир, где живёт Ассоль», «Прошлое и настоящее Грея».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Составление письменного ответа на вопрос «Почему Грей и Ассоль нашли друг друга?». Подбор материала о биографии и творчестве А. П. Платонова с использованием  справочной литературы и ресурсов Интернета (под руководством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учителя). Чтение сказки «Неизвестный цветок».</w:t>
            </w:r>
          </w:p>
        </w:tc>
      </w:tr>
      <w:tr w:rsidR="005B35C5" w:rsidRPr="00C94C0A" w:rsidTr="005B35C5">
        <w:trPr>
          <w:trHeight w:val="2117"/>
        </w:trPr>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61</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А. П. Платонов.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«Неизвестный цветок»: образы-символы в сказке</w:t>
            </w:r>
            <w:r w:rsidRPr="00C94C0A">
              <w:rPr>
                <w:rFonts w:ascii="Times New Roman" w:hAnsi="Times New Roman" w:cs="Times New Roman"/>
                <w:sz w:val="18"/>
                <w:szCs w:val="18"/>
              </w:rPr>
              <w:t>. Крат-</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кий рассказ о писателе. Пре-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красное вокруг нас. Символическое содержание пейзажных образов. Развитие понятия об образе-символе. Сказка в актёрском исполнении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Обсуждение произведений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книжной графики. </w:t>
            </w: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«Андрей Платонович Платонов»». Составление плана статьи. Сообщение о биографии и творчестве писателя. В.Ч.сказки.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Выделение этапов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развития сюжета. Характеристика героев сказки и их нравственная оценка. Анализ различных форм выражения авторской позиции.</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Поиск цитатных примеров,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иллюстрирующих понятие «символ».</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Создание письменного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монолога Даши (или цветка) на тему «Жизнь на пустыре». Создание собственных иллюстраций и подготовка к их презентации и защите. Чтение рассказов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Платонова (по выбору)</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62</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7.</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А. П. Платонов. Рассказы «Цветок на земле», «Корова» и др.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Сюжеты и герои рассказов. «Ни на кого непохожие» герои А. П. Платонова. Их внутренний мир, доброта и милосердие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В.Ч.рассказов (в том числе по ролям). Различные виды пересказов. Устные ответы на вопросы (с использованием цитирования). Участие в коллективном диалоге. Устные рассказы о героях и их нравственная оценка. Игровые виды деятельности: конкурс на лучшее инсценирование фрагмента рассказа, презентацию и защиту своей иллюстрации, викторина на знание текста рассказов.</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Письменный ответ на вопрос «Чем удивительны герои рассказов Платонова?». Поиск материалов о военной биографии Д. Самойлова и К. Симонова и их портретов с использованием справочной литературы 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63.</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К. М. Симонов. «Ты помнишь, Алёша, дороги Смоленщины…».</w:t>
            </w:r>
            <w:r w:rsidRPr="00C94C0A">
              <w:rPr>
                <w:rFonts w:ascii="Times New Roman" w:hAnsi="Times New Roman" w:cs="Times New Roman"/>
                <w:sz w:val="18"/>
                <w:szCs w:val="18"/>
              </w:rPr>
              <w:t xml:space="preserve"> Краткий рассказ о поэте-фронтовике. Трудные солдатские будни. Скорбная память о павших на полях сражений. Своеобразие образа родины и чувство любви к ней, ответственности за неё в годы жестоких испытаний. Образ русского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народа. Стихотворение и песня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 актёрском исполнении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и обсуждение статьи учебника «Константин Михайлович Симонов» и составление её плана. Сообщения учащихся о военной биографии поэта с показом его портретов. В.Ч.стихотворения. 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стихотворении.</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П.Р. </w:t>
            </w:r>
            <w:r w:rsidRPr="00C94C0A">
              <w:rPr>
                <w:rFonts w:ascii="Times New Roman" w:hAnsi="Times New Roman" w:cs="Times New Roman"/>
                <w:sz w:val="18"/>
                <w:szCs w:val="18"/>
              </w:rPr>
              <w:t>Поиск  в стихотворении кон-</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текстуальных синонимов к словам «родина» и «дорога» и комментирование их смысла. Подбор примеров,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иллюстрирующих функции звукописи.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Подготовка выразительного чтения стихотворения наизусть. Письменный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ответ на вопрос «Какие лучшие чувства обострились в душах людей в годы Великой Отечественной войны (по стихотворению „Ты помнишь, Алёша, дороги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Смоленщины…“)?». Подготовка сообщения о военной биографии Д. Самойлова.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Д. С. Самойлов. «Сороковые».</w:t>
            </w:r>
            <w:r w:rsidRPr="00C94C0A">
              <w:rPr>
                <w:rFonts w:ascii="Times New Roman" w:hAnsi="Times New Roman" w:cs="Times New Roman"/>
                <w:sz w:val="18"/>
                <w:szCs w:val="18"/>
              </w:rPr>
              <w:t xml:space="preserve"> Краткий рассказ о поэте-фронтовике. Образы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картины военного времени.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Антитеза молодости и войны.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Звукописные образы. Актёрское чтение стихотворения (1 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Чтение и обсуждение статьи учебника «Давид Самуилович Самойлов» и составление её плана. Сообщения о военной биографии поэта с показом его портретов. В.Ч.стихотворения. </w:t>
            </w:r>
            <w:r w:rsidRPr="00C94C0A">
              <w:rPr>
                <w:rFonts w:ascii="Times New Roman" w:hAnsi="Times New Roman" w:cs="Times New Roman"/>
                <w:sz w:val="18"/>
                <w:szCs w:val="18"/>
              </w:rPr>
              <w:lastRenderedPageBreak/>
              <w:t>Устное рецензирование выразительного чтения одноклассников, исполнения актёров (см. задания фонохрестоматии).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Сопоставление стихотворений Симонова и Самойлова. Определение общего и индивидуального, неповторимого в созданном поэтами образе родины в период военной страды. Прослушивание и обсуждение песни В. Берковского «Сороковые» на стихи Д. Самойлова.</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w:t>
            </w:r>
            <w:r w:rsidRPr="00C94C0A">
              <w:rPr>
                <w:rFonts w:ascii="Times New Roman" w:hAnsi="Times New Roman" w:cs="Times New Roman"/>
                <w:sz w:val="18"/>
                <w:szCs w:val="18"/>
              </w:rPr>
              <w:t xml:space="preserve">.Составление сопоставительной цитатной таблицы «Образ родины в стихах о войне». Подбор цитат к теме «Роль антитезы в </w:t>
            </w:r>
            <w:r w:rsidRPr="00C94C0A">
              <w:rPr>
                <w:rFonts w:ascii="Times New Roman" w:hAnsi="Times New Roman" w:cs="Times New Roman"/>
                <w:sz w:val="18"/>
                <w:szCs w:val="18"/>
              </w:rPr>
              <w:lastRenderedPageBreak/>
              <w:t>стихотворении молодости и войны придаёт стихотворению„Сороковые“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В.Ч.стихотворения наизусть. Письменный ответ на вопрос «Почему антитеза молодости и войны придаёт стихотворению „Сороковые“ трагическое звучание?». Подбор материалов о биографии и творчестве В. П. Астафьева с использованием справочной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литературы и ресурсов Интернета (под руководством учителя). Чтение рассказа «Конь с розовой гривой»</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65.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В. П. Астафьев. «Конь с розовой гривой»: сюжет и герои.</w:t>
            </w:r>
            <w:r w:rsidRPr="00C94C0A">
              <w:rPr>
                <w:rFonts w:ascii="Times New Roman" w:hAnsi="Times New Roman" w:cs="Times New Roman"/>
                <w:sz w:val="18"/>
                <w:szCs w:val="18"/>
              </w:rPr>
              <w:t xml:space="preserve"> Краткий рассказ о писателе (детство, юность, начало творческого пути). Изображение жизни и быта сибирской деревни в предвоенные годы. Яркость и самобытность героев рассказа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«Виктор Петрович Астафьев». Составление плана статьи. Сообщения учащихся о детстве, юности и начале творческого пути писателя с показом его портретов. В.Ч.рассказа (в том числе по ролям). Устные ответы на вопросы (с использованием цитирования). Различные виды пересказов. Выделение этапов развития сюжета. Характеристика героев и их нравственная оценка.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Обсуждение произведений книжной графики.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 подготовка к их презентации и защите.</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Подбор цитат к теме «Изображение жизни и быта сибирской деревни». Составление цитатной таблицы «Общее и различное в образах героев рассказа: бабушка Катерина Петровна и тётка Васеня, дедушка и дядя Левонтий, герой рассказа и Санька Левонтьев».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Подготовка пересказа эпизода «Сбор земляники» (от лица героя). Письменный ответ на вопрос «Какие нравственные законы соблюдались в семье героя рассказа?». Выполнение заданий практикума «Читаем, думаем, спорим…».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Создание собственных иллюстраций к рассказу</w:t>
            </w:r>
          </w:p>
        </w:tc>
      </w:tr>
      <w:tr w:rsidR="005B35C5" w:rsidRPr="00C94C0A" w:rsidTr="005B35C5">
        <w:trPr>
          <w:trHeight w:val="1850"/>
        </w:trPr>
        <w:tc>
          <w:tcPr>
            <w:tcW w:w="1418" w:type="dxa"/>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66.</w:t>
            </w:r>
          </w:p>
        </w:tc>
        <w:tc>
          <w:tcPr>
            <w:tcW w:w="66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3719"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«Конь с розовой гривой»: проблематика рассказа, речь героев.</w:t>
            </w:r>
            <w:r w:rsidRPr="00C94C0A">
              <w:rPr>
                <w:rFonts w:ascii="Times New Roman" w:hAnsi="Times New Roman" w:cs="Times New Roman"/>
                <w:sz w:val="18"/>
                <w:szCs w:val="18"/>
              </w:rPr>
              <w:t xml:space="preserve"> Нравственные проблемы рассказа: честность, доброта, понятие долга.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Особенности использования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народной речи. Юмор. Речевая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характеристика героев. Герой-</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повествователь (1 ч)</w:t>
            </w:r>
          </w:p>
          <w:p w:rsidR="005B35C5" w:rsidRPr="00C94C0A" w:rsidRDefault="005B35C5" w:rsidP="00407801">
            <w:pPr>
              <w:rPr>
                <w:rFonts w:ascii="Times New Roman" w:hAnsi="Times New Roman" w:cs="Times New Roman"/>
                <w:sz w:val="18"/>
                <w:szCs w:val="18"/>
              </w:rPr>
            </w:pPr>
          </w:p>
        </w:tc>
        <w:tc>
          <w:tcPr>
            <w:tcW w:w="5048"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Различные виды пересказов. Анализ эпизода «Сбор земляники». Устные ответы на вопросы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Работа со словарями и справочной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литературой. Поиск примеров, иллюстрирующих понятия «юмор», «герой-повествователь». Презентация и защита собственных иллюстраций. </w:t>
            </w:r>
          </w:p>
        </w:tc>
        <w:tc>
          <w:tcPr>
            <w:tcW w:w="3902"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устных сообщений об особенностях речи героев. Чтение повести М. Пришвина «Кладовая солнца» и выполнение заданий практикума «Читаем, думаем, спорим…».</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.Составление цитатной таблицы «Речевые характеристики героев рассказа».</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r>
      <w:tr w:rsidR="005B35C5" w:rsidRPr="00C94C0A" w:rsidTr="005B35C5">
        <w:trPr>
          <w:trHeight w:val="292"/>
        </w:trPr>
        <w:tc>
          <w:tcPr>
            <w:tcW w:w="1418"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66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12669" w:type="dxa"/>
            <w:gridSpan w:val="6"/>
            <w:tcBorders>
              <w:top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П</w:t>
            </w:r>
            <w:r w:rsidRPr="00C94C0A">
              <w:rPr>
                <w:rFonts w:ascii="Times New Roman" w:hAnsi="Times New Roman" w:cs="Times New Roman"/>
                <w:b/>
                <w:sz w:val="18"/>
                <w:szCs w:val="18"/>
              </w:rPr>
              <w:t>роект. Составление электронного иллюстрированного словаря сибирских диалектизмов, использованных в рассказе «Конь с розовой гривой»</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67.</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развития речи № 8</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В. П. Астафьев.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«Конь с розовой гривой».</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Подготовка к домашнему письменному ответу на проблемный вопрос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Устные ответы на вопросы (с использованием цитирования). Составление планов речевых характеристик героев. Устные сообщения об особенностях речи героев. </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Письменный ответ на вопрос «Какова роль речевых характеристик в создании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образов героев рассказа „Конь с розовой гривой“ (на примере одного героя)?». Чтение и пересказ рассказа В. П. Астафьева «Белогрудка» (см. практикум «Читаем, думаем, спорим…»). Поиск материалов о биографии и творчестве В. Г. Распутина с использованием справочной литературы и ресурсов Интернета </w:t>
            </w:r>
            <w:r w:rsidRPr="00C94C0A">
              <w:rPr>
                <w:rFonts w:ascii="Times New Roman" w:hAnsi="Times New Roman" w:cs="Times New Roman"/>
                <w:sz w:val="18"/>
                <w:szCs w:val="18"/>
              </w:rPr>
              <w:lastRenderedPageBreak/>
              <w:t>(под руководством учителя). Чтение рассказа «Уроки французского»</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68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В. Г. Распутин. «Уроки французского»: трудности послевоенного времени.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Краткий рассказ о писателе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(детство, юность, начало творческого пути). Отражение 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повести трудностей военного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времени. Герой рассказа и его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сверстники. Фрагменты рас-</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сказа в актёрском исполнении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ч)</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и обсуждение статьи учебника «Валентин Григорьевич Распутин». Составление плана статьи. Сообщение о писателе на основе поиска материалов о его биографии и творчестве. В.Ч.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фрагментов рассказа (в том числе по ролям). Устное рецензирование В.Ч. одноклассников, исполнения актёров (см. задания фонохрестоматии). Устные ответы на вопросы (с использованием цитирования). Участие в коллективном диалоге. Анализ различных форм выражения авторской позиции в рассказе. Обсуждение иллюстраций к рассказу.</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устного сообщения о главном герое рассказа и пересказа выбранного эпизода из рассказа от лица одного из героев. Письменный ответ на вопрос «Какие трудности послевоенного времени испытывал герой рассказа „Уроки французского“?». Подготовка к презентации и защите коллективного учебного проекта. Создание собственных иллюстраций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к теме «Трудности послевоенного времени в рассказе „Уроки французского“».</w:t>
            </w:r>
          </w:p>
        </w:tc>
      </w:tr>
      <w:tr w:rsidR="005B35C5" w:rsidRPr="00C94C0A" w:rsidTr="005B35C5">
        <w:trPr>
          <w:trHeight w:val="1696"/>
        </w:trPr>
        <w:tc>
          <w:tcPr>
            <w:tcW w:w="1418" w:type="dxa"/>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69.</w:t>
            </w:r>
          </w:p>
        </w:tc>
        <w:tc>
          <w:tcPr>
            <w:tcW w:w="66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3719"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«Уроки французского»: стойкость главного героя.</w:t>
            </w:r>
            <w:r w:rsidRPr="00C94C0A">
              <w:rPr>
                <w:rFonts w:ascii="Times New Roman" w:hAnsi="Times New Roman" w:cs="Times New Roman"/>
                <w:sz w:val="18"/>
                <w:szCs w:val="18"/>
              </w:rPr>
              <w:t xml:space="preserve">  Жажда знаний, нравственная стойкость,  чувство собственного достоинства, свойственные юному герою (1 ч)</w:t>
            </w:r>
          </w:p>
          <w:p w:rsidR="005B35C5" w:rsidRPr="00C94C0A" w:rsidRDefault="005B35C5" w:rsidP="00407801">
            <w:pPr>
              <w:rPr>
                <w:rFonts w:ascii="Times New Roman" w:hAnsi="Times New Roman" w:cs="Times New Roman"/>
                <w:sz w:val="18"/>
                <w:szCs w:val="18"/>
              </w:rPr>
            </w:pPr>
          </w:p>
        </w:tc>
        <w:tc>
          <w:tcPr>
            <w:tcW w:w="5048"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Устные ответы на вопросы (с использованием цитирования). Участие в коллективном диалоге. Составление плана, устная характеристика героев (в том числе сравнительная). Различные виды пересказов. Анализ различных форм выражения авторской позиции. Различение образов рассказчика и автора- повествователя. Выполнение заданий практикума «Читаем, думаем, спорим…».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Презентация и защита собственных иллюстраций.</w:t>
            </w:r>
          </w:p>
        </w:tc>
        <w:tc>
          <w:tcPr>
            <w:tcW w:w="3902"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цитатной таблицы «Черты характера главного героя рассказа».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Письменный ответ 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вопрос «Как показана в рассказе стойкость характера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главного героя?» или сравнительная характеристика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героев рассказа. </w:t>
            </w:r>
          </w:p>
          <w:p w:rsidR="005B35C5" w:rsidRPr="00C94C0A" w:rsidRDefault="005B35C5" w:rsidP="00407801">
            <w:pPr>
              <w:rPr>
                <w:rFonts w:ascii="Times New Roman" w:hAnsi="Times New Roman" w:cs="Times New Roman"/>
                <w:sz w:val="18"/>
                <w:szCs w:val="18"/>
              </w:rPr>
            </w:pPr>
          </w:p>
        </w:tc>
      </w:tr>
      <w:tr w:rsidR="005B35C5" w:rsidRPr="00C94C0A" w:rsidTr="005B35C5">
        <w:trPr>
          <w:trHeight w:val="365"/>
        </w:trPr>
        <w:tc>
          <w:tcPr>
            <w:tcW w:w="1418"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66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12669" w:type="dxa"/>
            <w:gridSpan w:val="6"/>
            <w:tcBorders>
              <w:top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Проект. Составление электронного иллюстрированного альбома «Картины военного лихолетья и трудных послевоенных лет в стихах и рассказах русских писателей.</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В. Г. Распутин. «Уроки французского»: учительница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Лидия Михайловна.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Душевная щедрость учительницы, её роль в жизни мальчика.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Нравственная проблематика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рас сказа. Развитие понятий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 рассказе и сюжете.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Герой- повествователь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Различные виды пересказов. Устные ответы на вопросы (с использованием цитирования). Участие в коллективном диалоге. Составление плана характеристики учительницы. Выделение этапов развития сюжета. Работа со словарём литературоведческих терминов. Поиск примеров, иллюстрирующих понятия «рассказ», «сюжет», «герой-повествователь». Различение образов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рассказчика и автора-повествователя. Анализ различных форм выражения авторской позиции. Составление плана анализа эпизода и его устный анализ. Игровые виды деятельности: ответы на вопросы викторины, решение кроссворда (см. практикум «Читаем, думаем, спорим…»).</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Устный анализ эпизода «Игра в замеряшки» (или другого по выбору учителя).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Письменный анализ одного из эпизодов. Создание диафильма (см. практикум «Читаем, думаем, спорим…»). Поиск материалов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 биографии и творчестве В. М. Шукшина и портретов писателя с использованием справочной литературы и ресурсов Интернета (под руководством учителя).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рассказа «Критики»</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71.</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В. М. Шукшин.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«Критики»: образ «странно-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го» героя.</w:t>
            </w:r>
            <w:r w:rsidRPr="00C94C0A">
              <w:rPr>
                <w:rFonts w:ascii="Times New Roman" w:hAnsi="Times New Roman" w:cs="Times New Roman"/>
                <w:sz w:val="18"/>
                <w:szCs w:val="18"/>
              </w:rPr>
              <w:t xml:space="preserve"> Краткий рассказ 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писателе. Образ «странного»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героя в рассказе. Человеческая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открытость миру как синоним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незащищённости. Особенности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героев-«чудиков», правдоискателей, праведников (1 ч)</w:t>
            </w: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Чтение и обсуждение статьи учебника «В.М.Шукшин» и составление её плана. Сообщение о писателе на основе поиска материалов о его биографии и творчестве. В.Ч.рас-</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сказа (в том числе по ролям). Устные ответы на вопросы (с использованием цитирования). Участие в коллективном диалоге. Выделение этапов развития сюжета. Устная и письменная характеристика героев и их нравственная оценка. </w:t>
            </w:r>
            <w:r w:rsidRPr="00C94C0A">
              <w:rPr>
                <w:rFonts w:ascii="Times New Roman" w:hAnsi="Times New Roman" w:cs="Times New Roman"/>
                <w:sz w:val="18"/>
                <w:szCs w:val="18"/>
              </w:rPr>
              <w:lastRenderedPageBreak/>
              <w:t>Анализ различных форм выражения авторской позиции. Обсуждение иллюстраций учебника.</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w:t>
            </w:r>
            <w:r w:rsidRPr="00C94C0A">
              <w:rPr>
                <w:rFonts w:ascii="Times New Roman" w:hAnsi="Times New Roman" w:cs="Times New Roman"/>
                <w:sz w:val="18"/>
                <w:szCs w:val="18"/>
              </w:rPr>
              <w:t>Подбор цитат к теме «Странность и привлекательность главного героя  рассказа».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Чтение и подготовка пересказа рассказа «Чудик» от лица одного из героев.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Написание отзыва на фильм Шукшина</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lastRenderedPageBreak/>
              <w:t>72.</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8.</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В. М. Шукшин. «Чудик», «Срезал»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Образы «странных» героев.</w:t>
            </w:r>
            <w:r w:rsidRPr="00C94C0A">
              <w:rPr>
                <w:rFonts w:ascii="Times New Roman" w:hAnsi="Times New Roman" w:cs="Times New Roman"/>
                <w:sz w:val="18"/>
                <w:szCs w:val="18"/>
              </w:rPr>
              <w:t xml:space="preserve"> Их открытость миру, стремление принести людям радость, наивность,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детский взгляд на мир. Подготовка к письменному ответу 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проблемный вопрос (1 ч)</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В.Ч.рассказов (в том числе по ролям). Устное рецензирование В.Ч.одноклассников, исполнения актёров (см. задания фонохрестоматии). Устные ответы на вопросы (с использованием цитирования). Участие в коллективном диалоге. Различные виды пересказов. Анализ различных форм выражения авторской позиции. Сообщение о фильмах Шукшина и защита своего отзыва на один из фильмов. Подготовка к письменному ответу на проблемный вопрос.</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к теме «Особенности   шукшинских героев-«чудиков».</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.Письменный ответ на вопрос «В чём странность и привлекательность героев Шукшина?». Поиск материалов о биографии и творчестве Ф. А. Искандера и портретов писателя с использованием справочной литературы и ресурсов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73. </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Ф. И. Искандер.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«Тринадцатый подвиг Геракла»: школа, учитель, ученики.</w:t>
            </w:r>
            <w:r w:rsidRPr="00C94C0A">
              <w:rPr>
                <w:rFonts w:ascii="Times New Roman" w:hAnsi="Times New Roman" w:cs="Times New Roman"/>
                <w:sz w:val="18"/>
                <w:szCs w:val="18"/>
              </w:rPr>
              <w:t xml:space="preserve"> Краткий рассказ о писателе. Влияние учителя на формирование детского характера. Образ учителя и его воспитанников. Картины школьной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Жизни.</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«Фазиль Абдулович Искандер» и автобиографического рассказа «Начало» (см. практикум «Читаем, думаем, спорим…»). Составление плана статьи. Сообщение о писателе на основе поиска материалов о его биографии и творчестве. В.Ч.фрагментов рассказа (в том числе по ролям). Устные ответы на вопросы (с использованием цитирования). Участие в коллективном диалоге. Составление плана характеристики учителя и рассказчика и их устная характеристика. Анализ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различных форм выражения авторской позиции. </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.Подбор примеров, иллюстрирующих формы выражения авторской позиции.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Письменная характеристика учителя с использованием материалов практикума «Читаем, думаем, спорим…». Подготовка пересказа (с переменой рассказчика). Создание иллюстраций и подготовка к их презентации и защите.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«Тринадцатый подвиг Геракла»: юмор в рассказе.</w:t>
            </w:r>
            <w:r w:rsidRPr="00C94C0A">
              <w:rPr>
                <w:rFonts w:ascii="Times New Roman" w:hAnsi="Times New Roman" w:cs="Times New Roman"/>
                <w:sz w:val="18"/>
                <w:szCs w:val="18"/>
              </w:rPr>
              <w:t xml:space="preserve"> Развитие понятия о юморе. Чувство юмора как одно из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ценных качеств человека. Роль юмористических образов и кар-</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тин в рассказе.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«юмор». Сопоставление функций мифологических образов в классической и современной литературе. Игровые виды деятельности: определение героя по его словесному портрету, решение кроссворда (см. практикум «Читаем, думаем, спорим…»). Презентация и защита собственных иллюстраций.</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.Подготовка к письменной характеристике героя-рассказчика: составление плана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характеристики, подбор цитат.</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.Письменная характеристика героя-рассказчика. Подготовка к классному сочинению. Чтение рассказов Ф. А. Искандера и его повести «День Чика». Написание отзыва на самостоятельно прочитанное произведение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75.</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Урок контроля</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Классное сочинение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по произведениям В. Г. Распутина, В. П. Астафьева, Ф. А. Искандера (по выбору)</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Самостоятельный развёрнутый ответ на вопрос:</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1. Каков образ моего ровесника в произведениях Распутина, Астафьева, Искандера? (По выбору.)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 Как взрослые помогали детям в рассказах Распутина, Астафьева, Искандера? (По выбору.)</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 Какие черты личности учителя в рассказах Распутина и Искандера особенно привлекательны?</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Поиск портретов, изображений литературных мест и кратких биографических сведений о поэтах  А.А.Блоке, С. А. Есенине, А. А. Ахматовой, Н. М. Рубцове с использованием справочной литературы и ресурсов Интернета (по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группам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76. </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Родная природа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в русской поэзии ХХ века.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А. А. Блок. «Летний вечер»,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«О, как безумно за окном…».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sz w:val="18"/>
                <w:szCs w:val="18"/>
              </w:rPr>
              <w:t>Краткий рассказ о поэте. Поэтизация родной природы. Средства создания поэтических образов. Актёрское чтение стихотворений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Чтение и обсуждение статьи учебника о стихах Блока. Краткое сообщение о поэте с показом его портретов и изображений литературных мест, связанных с его именем. В.Ч.стихотворений. Устное рецензирование В.Ч.одноклассников,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исполнения актёров (см. задания фонохрестоматии). Устные ответы на вопросы (с использованием цитирования). Участие </w:t>
            </w:r>
            <w:r w:rsidRPr="00C94C0A">
              <w:rPr>
                <w:rFonts w:ascii="Times New Roman" w:hAnsi="Times New Roman" w:cs="Times New Roman"/>
                <w:sz w:val="18"/>
                <w:szCs w:val="18"/>
              </w:rPr>
              <w:lastRenderedPageBreak/>
              <w:t xml:space="preserve">в коллективном диалоге. Составление плана и сопоставительный анализ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(поэтический словарь, тропы, поэтический синтаксис, фоника и др.)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определение их художественной функции. </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С.Р.</w:t>
            </w:r>
            <w:r w:rsidRPr="00C94C0A">
              <w:rPr>
                <w:rFonts w:ascii="Times New Roman" w:hAnsi="Times New Roman" w:cs="Times New Roman"/>
                <w:sz w:val="18"/>
                <w:szCs w:val="18"/>
              </w:rPr>
              <w:t xml:space="preserve"> Подготовка В.Ч.одного из стихотворений наизусть. Письменный анализ стихотворения или сопоставительный анализ стихотворений. Создание собственных иллюстраций к стихотворениям Блока.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иллюстрирующих средства создания поэтических образов и </w:t>
            </w:r>
            <w:r w:rsidRPr="00C94C0A">
              <w:rPr>
                <w:rFonts w:ascii="Times New Roman" w:hAnsi="Times New Roman" w:cs="Times New Roman"/>
                <w:sz w:val="18"/>
                <w:szCs w:val="18"/>
              </w:rPr>
              <w:lastRenderedPageBreak/>
              <w:t>характеризующих их ритмико-метрические особенности.</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77.</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С. А. Есенин. «Мелколесье. Степь и дали…», «Пороша».</w:t>
            </w:r>
            <w:r w:rsidRPr="00C94C0A">
              <w:rPr>
                <w:rFonts w:ascii="Times New Roman" w:hAnsi="Times New Roman" w:cs="Times New Roman"/>
                <w:sz w:val="18"/>
                <w:szCs w:val="18"/>
              </w:rPr>
              <w:t xml:space="preserve"> Краткий рассказ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о поэте. Чувство любви к родной природе и родине. Способы выражения чувств в лирике С. А. Есенина. Стихи и песни на стихи С. А. Есенина в актёрском исполнении.</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Краткое сообщение о поэте с показом его портретов и изображений литературных мест, связанных с его именем. В.Ч.стихотворений, включая ранее изученные (в том числе наизусть). Устное рецензирование В.Ч. одноклассников, исполнения актёров (см. задания фонохрестоматии). Устные ответы на вопросы (с использованием цитирования). Участие в коллективном диалоге. Прослушивание и обсуждение песен на стихи С. А. Есенина. Презентация и защита собственных иллюстраций.</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Подбор цитат, иллюстрирующих средства создания поэтических образов и ритмико-метрические особенности стихотворений.</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В.Ч.одного из стихотворений наизусть. Письменный анализ стихотворения или сопоставительный анализ двух стихотворений. Создание собственных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иллюстраций. Написание отзыва на одну из песен на стихи Есенина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А. Ахматова. «Перед весной бывают дни такие…».</w:t>
            </w:r>
            <w:r w:rsidRPr="00C94C0A">
              <w:rPr>
                <w:rFonts w:ascii="Times New Roman" w:hAnsi="Times New Roman" w:cs="Times New Roman"/>
                <w:sz w:val="18"/>
                <w:szCs w:val="18"/>
              </w:rPr>
              <w:t xml:space="preserve"> Краткий рассказ о поэте. Поэтизация родной природы. Связь ритмики и мелодики стиха с эмоциональным состоянием лирической героини</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Краткое сообщение об А. А. Ахматовой с показом её портретов и изображений литературных мест, связанных с её именем. В.Ч. стихотворений (в том числе наизусть). Устное рецензирование В.Ч. одноклассников, исполнения актёров  (см. задания фонохрестоматии).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Устные ответы на вопросы (с использованием цитирования). Участие в коллективном диалоге. Различение образов лирической героини и автора. Презентация и защита собственных иллюстраций.</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выразительного чтения стихотворения наизусть и его письменный анализ. Создание собственных иллюстраций.</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Подбор цитат иллюстрирующих средства создания поэтических образов и ритмико-метрические особенности стихотворений.</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79.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Н. М. Рубцов. «Звезда полей»: родина, страна, Вселенная.</w:t>
            </w:r>
            <w:r w:rsidRPr="00C94C0A">
              <w:rPr>
                <w:rFonts w:ascii="Times New Roman" w:hAnsi="Times New Roman" w:cs="Times New Roman"/>
                <w:sz w:val="18"/>
                <w:szCs w:val="18"/>
              </w:rPr>
              <w:t xml:space="preserve"> Краткий рассказ о поэте. Образы и картины стихотворения. Тема родины в стихотворении. Ритмика и мелодика стихотворения. Стихотворение в актёрском исполнении.</w:t>
            </w: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Краткое сообщение о поэте с показом его портретов и изображений литературных мест, связанных с его именем. В.Ч.стихотворений (в том числе наизусть). Устное рецензирование  В.Ч. одноклассников, исполнения актёров (см.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задания фонохрестоматии). Устные ответы на вопросы (с использованием цитирования). Участие в коллективном диалоге. Различение образов лирического героя и автора. Презентация и защита собственных иллюстраций. Определение общего и индивидуального, неповторимого в литературном образе родины в творчестве русских поэтов.</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.Подбор цитат к теме «Образы родины, страны, Вселенной в стихотворении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 М. Рубцова „Звезда полей“».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выразительного чтения стихотворения наизусть и его письменный анализ</w:t>
            </w:r>
          </w:p>
        </w:tc>
      </w:tr>
      <w:tr w:rsidR="005B35C5" w:rsidRPr="00C94C0A" w:rsidTr="005B35C5">
        <w:trPr>
          <w:trHeight w:val="1585"/>
        </w:trPr>
        <w:tc>
          <w:tcPr>
            <w:tcW w:w="1418" w:type="dxa"/>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80</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9.</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bottom w:val="single" w:sz="4" w:space="0" w:color="auto"/>
            </w:tcBorders>
          </w:tcPr>
          <w:p w:rsidR="005B35C5" w:rsidRPr="00C94C0A" w:rsidRDefault="005B35C5" w:rsidP="00407801">
            <w:pPr>
              <w:rPr>
                <w:rFonts w:ascii="Times New Roman" w:hAnsi="Times New Roman" w:cs="Times New Roman"/>
                <w:b/>
                <w:sz w:val="18"/>
                <w:szCs w:val="18"/>
              </w:rPr>
            </w:pPr>
          </w:p>
        </w:tc>
        <w:tc>
          <w:tcPr>
            <w:tcW w:w="3719" w:type="dxa"/>
            <w:gridSpan w:val="2"/>
            <w:tcBorders>
              <w:bottom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Н. М. Рубцов. «Листья осенние», «В горнице»: человек и природа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Человек и природа в «тихой» лирике поэта. </w:t>
            </w:r>
            <w:r w:rsidRPr="00C94C0A">
              <w:rPr>
                <w:rFonts w:ascii="Times New Roman" w:hAnsi="Times New Roman" w:cs="Times New Roman"/>
                <w:sz w:val="18"/>
                <w:szCs w:val="18"/>
              </w:rPr>
              <w:t xml:space="preserve">Отличительные черты характера лирического героя.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Развитие представлений о лирическом герое</w:t>
            </w:r>
          </w:p>
          <w:p w:rsidR="005B35C5" w:rsidRPr="00C94C0A" w:rsidRDefault="005B35C5" w:rsidP="00407801">
            <w:pPr>
              <w:rPr>
                <w:rFonts w:ascii="Times New Roman" w:hAnsi="Times New Roman" w:cs="Times New Roman"/>
                <w:b/>
                <w:sz w:val="18"/>
                <w:szCs w:val="18"/>
              </w:rPr>
            </w:pPr>
          </w:p>
        </w:tc>
        <w:tc>
          <w:tcPr>
            <w:tcW w:w="5048"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 стихотворений (в том числе наизусть). Устное рецензирование В.Ч.одноклассников. Устные ответы на вопросы (с использованием цитирования). Участие в коллективном диалоге. Анализ различных форм выражения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авторской позиции. Обучение В.Ч.использованием статьи учебника «Учимся читать выразительно». Презентация и защита собственных иллюстраций.</w:t>
            </w:r>
          </w:p>
        </w:tc>
        <w:tc>
          <w:tcPr>
            <w:tcW w:w="3902"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В.Ч.стихотворения наизусть и его письменный анализ. Составление викторин по стихам о природе.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w:t>
            </w:r>
          </w:p>
        </w:tc>
      </w:tr>
      <w:tr w:rsidR="005B35C5" w:rsidRPr="00C94C0A" w:rsidTr="005B35C5">
        <w:trPr>
          <w:trHeight w:val="255"/>
        </w:trPr>
        <w:tc>
          <w:tcPr>
            <w:tcW w:w="1418"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66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top w:val="single" w:sz="4" w:space="0" w:color="auto"/>
            </w:tcBorders>
          </w:tcPr>
          <w:p w:rsidR="005B35C5" w:rsidRPr="00C94C0A" w:rsidRDefault="005B35C5" w:rsidP="00407801">
            <w:pPr>
              <w:rPr>
                <w:rFonts w:ascii="Times New Roman" w:hAnsi="Times New Roman" w:cs="Times New Roman"/>
                <w:b/>
                <w:sz w:val="18"/>
                <w:szCs w:val="18"/>
              </w:rPr>
            </w:pPr>
          </w:p>
        </w:tc>
        <w:tc>
          <w:tcPr>
            <w:tcW w:w="12669" w:type="dxa"/>
            <w:gridSpan w:val="6"/>
            <w:tcBorders>
              <w:top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Проекты. Подготовка литературного праздника «Родная природа в стихотворениях русских поэтов XIX и XX веков». Подготовка электронной </w:t>
            </w:r>
            <w:r w:rsidRPr="00C94C0A">
              <w:rPr>
                <w:rFonts w:ascii="Times New Roman" w:hAnsi="Times New Roman" w:cs="Times New Roman"/>
                <w:b/>
                <w:sz w:val="18"/>
                <w:szCs w:val="18"/>
              </w:rPr>
              <w:lastRenderedPageBreak/>
              <w:t>презентации «Русская природа в лирике … (фамилия поэта)»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81</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развития речи № 9</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Урок-праздник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Родная природа в лирике русских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поэтов XIX и XX веков</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В.Ч.стихотворений наизусть. Устные сообщения о поэтах с показом иллюстрированных электронных презентаций. Игровые виды деятельности: конкурс на лучшее чтение стихов о природе, лучший электронный альбом о поэте, лучшую презентацию и защиту своей иллюстрации, на знание теоретико-литературных приёмов, использованных в лирике природы, и др. Ответы на вопросы викторины.</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Самостоятельная работа. Подготовка к классному сочинению.</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82.</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развития речи № 10</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Классное сочинение по  произведениям русских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поэтов XIX и XX веков о родине и родной природе </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Классное сочинение на одну из тем: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Какие средства создания поэтических образов используют в стихах о родной природе русские поэты XIX в.? (По стихотворениям Полонского, Баратынского, А. К. Толстого.)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2. Какими способами выражено чувство любви 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родине и родной природе в стихотворениях русских поэтов XX в.? (По стихотворениям Блока, Есенина, Ахматовой, Рубцова.)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стихотворений.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 Интерпретация стихотворения о родине и родной природе или сопоставительный анализ</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Поиск материалов о биографии и творчестве Г. Тукая и К. Кулиева с использованием справочной литературы 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83</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Г. Тукай. «Родная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деревня», «Книга».</w:t>
            </w:r>
            <w:r w:rsidRPr="00C94C0A">
              <w:rPr>
                <w:rFonts w:ascii="Times New Roman" w:hAnsi="Times New Roman" w:cs="Times New Roman"/>
                <w:sz w:val="18"/>
                <w:szCs w:val="18"/>
              </w:rPr>
              <w:t xml:space="preserve"> Слово о 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тарском поэте. Любовь к своей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малой родине и к своему род-</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ному краю, верность обычаям,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семье, традициям своего наро-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да. Книга в жизни человека –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«отрада из отрад», «путеводная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звезда», «бесстрашное сердце»,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«радостная душа»</w:t>
            </w: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«Габдулла Тукай» и составление её плана. Сообщение о детстве и начале литературной деятельности поэта. В.Ч.стихотворений. Устное рецензирование В.Ч. одноклассников. Поиск незнакомых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в лирике  Тукая.</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Подбор ключевых цитат к теме «Образ родины в стихах Г. Тукая».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В.Ч.одного из стихотворений наизусть. Создание собственных иллюстраций к стихотворениям.</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К. Кулиев. «Когда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на меня навалилась беда…»,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«Каким бы ни был малым мой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народ…».</w:t>
            </w:r>
            <w:r w:rsidRPr="00C94C0A">
              <w:rPr>
                <w:rFonts w:ascii="Times New Roman" w:hAnsi="Times New Roman" w:cs="Times New Roman"/>
                <w:sz w:val="18"/>
                <w:szCs w:val="18"/>
              </w:rPr>
              <w:t xml:space="preserve"> Слово о балкарском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поэте. Родина как источник сил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для преодоления любых испытаний и ударов судьбы. Поэтический образ родины. Тема бессмертия народа. Народ и его язык. Поэт – вечный должник своего народа</w:t>
            </w: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Чтение и обсуждение статьи учебника «Кайсын Кулиев» и составление её плана. Сообщение о детстве и начале литературной деятельности Кулиева. В.Ч. стихотворений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лирике Кулиева. Презентация и защита собственных иллюстраций.</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ключевых цитат к теме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«Образ родины в стихах К. Кулиева», иллюстрирующих общечеловеческое и национальное в лирике поэта.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 одного из стихотворений наизусть. Создание собственных иллюстраций к стихотворениям Кулиева. Чтение древнегреческих мифов.</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Мифы народов мира. Мифы Древней Греции.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Подвиги Геракла: «Скотный двор царя Авгия». Понятие о мифе .Чтение и обсуждение статьи учебника «Мифы Древней Греции» и составление её плана. В.Ч. мифов.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Поиск примеров, иллюстрирующих понятие «миф». </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w:t>
            </w:r>
            <w:r w:rsidRPr="00C94C0A">
              <w:rPr>
                <w:rFonts w:ascii="Times New Roman" w:hAnsi="Times New Roman" w:cs="Times New Roman"/>
                <w:sz w:val="18"/>
                <w:szCs w:val="18"/>
              </w:rPr>
              <w:t xml:space="preserve"> Составление плана характеристики Геракла и таблицы «12 подвигов Геракла».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Подготовка устного рассказа о мифах и Геракле. Чтение мифов о богах и героях. Создание собственных иллюстраций к мифам.</w:t>
            </w:r>
          </w:p>
        </w:tc>
      </w:tr>
      <w:tr w:rsidR="005B35C5" w:rsidRPr="00C94C0A" w:rsidTr="005B35C5">
        <w:trPr>
          <w:trHeight w:val="1412"/>
        </w:trPr>
        <w:tc>
          <w:tcPr>
            <w:tcW w:w="1418" w:type="dxa"/>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86.</w:t>
            </w:r>
          </w:p>
        </w:tc>
        <w:tc>
          <w:tcPr>
            <w:tcW w:w="66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3719" w:type="dxa"/>
            <w:gridSpan w:val="2"/>
            <w:tcBorders>
              <w:bottom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Подвиги Геракла: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воля богов – ум и отвага ге-</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роя. «Яблоки Гесперид» и дру-</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гие подвиги Геракла. Отличие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мифа от сказки</w:t>
            </w:r>
          </w:p>
          <w:p w:rsidR="005B35C5" w:rsidRPr="00C94C0A" w:rsidRDefault="005B35C5" w:rsidP="00407801">
            <w:pPr>
              <w:rPr>
                <w:rFonts w:ascii="Times New Roman" w:hAnsi="Times New Roman" w:cs="Times New Roman"/>
                <w:sz w:val="18"/>
                <w:szCs w:val="18"/>
              </w:rPr>
            </w:pPr>
          </w:p>
        </w:tc>
        <w:tc>
          <w:tcPr>
            <w:tcW w:w="5048"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В.Ч.мифов. Устные ответы на вопросы (с использованием цитирования). Устное рецензирование выразительного чтения одноклассников. Участие в коллективном диалоге. Различные виды пересказов. Устная и письменная характеристика героев мифов. Обсуждение иллюстраций к мифам. Презентация и защита собственных иллюстраций. </w:t>
            </w:r>
          </w:p>
        </w:tc>
        <w:tc>
          <w:tcPr>
            <w:tcW w:w="3902"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.Написание сочинения об одном из подвигов Геракла. Подбор живописных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скульптурных произведений на мифологические сюжеты и подготовка устных рассказов о них.</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таблицы «Отличие мифа от сказки». Составление плана сочинения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об одном из подвигов Геракла.</w:t>
            </w:r>
          </w:p>
        </w:tc>
      </w:tr>
      <w:tr w:rsidR="005B35C5" w:rsidRPr="00C94C0A" w:rsidTr="005B35C5">
        <w:trPr>
          <w:trHeight w:val="721"/>
        </w:trPr>
        <w:tc>
          <w:tcPr>
            <w:tcW w:w="1418"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66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12669" w:type="dxa"/>
            <w:gridSpan w:val="6"/>
            <w:tcBorders>
              <w:top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Проект. Составление под руководством учителя электронного иллюстрированного альбома «Мифы Древней Греции» (или «Подвиги Геракла»).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87.</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10.</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Древнегреческие мифы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В.Ч.и пересказы мифов. Устное рецензирование выразительного чтения и пересказов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одноклассников. Устные ответы на вопросы (с ис-</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пользованием цитирования). Участие в коллективном диалоге. Различные виды пересказов. Сопоставление пересказов мифов разными авторами (см. практикум «Читаем, думаем, спорим…»). Игровые виды деятельности: конкурсы на лучшее чтение, лучший пересказ и лучшее инсценирование мифов, электронный альбом, лучшую презентацию и защиту иллюстрации, знание сюжетов и героев древнегреческих мифов, ответы на вопросы викторины.</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Комментирование крылатых выражений, пришедших из мифологии.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С.Р. </w:t>
            </w:r>
            <w:r w:rsidRPr="00C94C0A">
              <w:rPr>
                <w:rFonts w:ascii="Times New Roman" w:hAnsi="Times New Roman" w:cs="Times New Roman"/>
                <w:sz w:val="18"/>
                <w:szCs w:val="18"/>
              </w:rPr>
              <w:t>Письменный ответ на вопрос «Какие мифологические сюжеты отражены в произведениях живописи, скульптуры и архитектуры?» (по 2–3 произведениям). Поиск в Интернете кратких сведений о Геродоте и подготовка сообщения о нём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Геродот. «Легенда об Арионе».</w:t>
            </w:r>
            <w:r w:rsidRPr="00C94C0A">
              <w:rPr>
                <w:rFonts w:ascii="Times New Roman" w:hAnsi="Times New Roman" w:cs="Times New Roman"/>
                <w:sz w:val="18"/>
                <w:szCs w:val="18"/>
              </w:rPr>
              <w:t xml:space="preserve"> Слово о писателе и историке. Жизненные испытания Ариона и его чудесное спасение. Воплощение мифологического сюжета в стихотворении А. С. Пушкина «Арион»</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Работа со словарём литературоведческих терминов. Подбор примеров, иллюстрирующих понятие «легенда». В.Ч.легенды об Арионе. Устные ответы на вопросы (с использованием цитирования). Участие в коллективном диалоге. Устное иллюстрирование. Определение функции мифологических образов в классической литературе.</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Сопоставление легенды об Арионе и стихотворения Пушкина «Арион». Составление сопоставительной таблицы.</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Пересказ легенды об Арионе. Письменный ответ на вопрос «Чем близки и чем различаются легенда об Арионе и стихотворение Пушкина „Арион“?». Поиск материалов о Гомере и Троянской войне с использованием справочной литературы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89.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Гомер. «Илиада» как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героическая эпическая поэма.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Краткий рассказ о Гомере. Изображение героев и героические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подвиги в «Илиаде». Описание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щита Ахиллеса: сцены войны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мирной жизни. Понятие о героическом эпосе.</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Сообщения о Гомере и Троянской войне. Чтение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обсуждение статьи учебника о Гомере и его поэмах и составление её плана. Выразительное чтение фрагментов поэмы «Илиада». Устные ответы на вопросы (с использованием цитирования). Участие в коллективном диалоге. Нравственная оценка поступков героев «Илиады». Анализ различных форм выражения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авторского отношения к героям. Обсуждение нравственного смысла изображений на щите Ахилла. Нахождение общего и различного в мифологических представлениях разных народов о происхождении и устройстве Вселенной и </w:t>
            </w:r>
            <w:r w:rsidRPr="00C94C0A">
              <w:rPr>
                <w:rFonts w:ascii="Times New Roman" w:hAnsi="Times New Roman" w:cs="Times New Roman"/>
                <w:sz w:val="18"/>
                <w:szCs w:val="18"/>
              </w:rPr>
              <w:lastRenderedPageBreak/>
              <w:t xml:space="preserve">человеческого общества. </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lastRenderedPageBreak/>
              <w:t>П.Р</w:t>
            </w:r>
            <w:r w:rsidRPr="00C94C0A">
              <w:rPr>
                <w:rFonts w:ascii="Times New Roman" w:hAnsi="Times New Roman" w:cs="Times New Roman"/>
                <w:sz w:val="18"/>
                <w:szCs w:val="18"/>
              </w:rPr>
              <w:t>.Составление историко-культурных и лексических комментариев к поэме.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Самостоятельная работа. Создание собственных иллюстраций к поэме «Илиада». Написание сочинения-миниатюры на одну из тем:</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Устройство Вселенной и место Греции на Земле панорама изречений на эту тему древних греков).</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 Жизнь греческого города в мирное время (защита проекта кадров диафильма).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3. Осада греческого города (защита проекта киносценария).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4. Сельский труд ахейца (описание изображений на греческих вазах).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5. Народное искусство в Древней Греции (словесное описание пения, танцев, игры на музыкальных инструментах)</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90.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Гомер. «Одиссея» как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героическая эпическая поэма.</w:t>
            </w:r>
            <w:r w:rsidRPr="00C94C0A">
              <w:rPr>
                <w:rFonts w:ascii="Times New Roman" w:hAnsi="Times New Roman" w:cs="Times New Roman"/>
                <w:sz w:val="18"/>
                <w:szCs w:val="18"/>
              </w:rPr>
              <w:t xml:space="preserve"> Стихия Одиссея – борьба, преодоление препятствий,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познание неизвестного.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На острове циклопов. Полифем.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Храбрость, сметливость  (хитроумие) Одиссея</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поэмы. Устные ответы на вопросы (с использованием цитирования). Участие в коллективном диалоге. Устная характеристика Одиссея. Анализ эпизода «Одиссей на острове циклопов». Обсуждение иллюстраций учебника. Презентация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и защита собственных иллюстраций. Обсуждение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мультфильмов и кинофильмов на сюжет «Одиссеи».</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Создание собственных иллюстраций и подготовка к их презентации и защите. Чтение эпизодов «Одиссеи».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Проект. Иллюстрированный электронный альбом «Герои „Илиады“ („Одиссеи“)»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таблицы «Странствия Одиссея: черты характера героя».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Чтение рассказа К. Г. Паустовского «Умолкнувший звук». Подготовка В.Ч.</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отрывка из поэмы с соблюдением законов гекзаметра. Письменный ответ на вопрос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«Почему Одиссей победил циклопа Полифема?».</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91</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11.</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Гомер. «Одиссея»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 xml:space="preserve"> «Одиссея» – песня о героических подвигах, мужественных героях.</w:t>
            </w:r>
            <w:r w:rsidRPr="00C94C0A">
              <w:rPr>
                <w:rFonts w:ascii="Times New Roman" w:hAnsi="Times New Roman" w:cs="Times New Roman"/>
                <w:sz w:val="18"/>
                <w:szCs w:val="18"/>
              </w:rPr>
              <w:t xml:space="preserve"> Одиссей и сирены. Расправа над женихами Пенелопы.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Одиссей – мудрый правитель,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любящий муж и отец.</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В.Ч.и обсуждение фрагментов поэмы (см. практикум «Читаем, думаем, спорим…»).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Различные виды пересказов. Устные ответы на во-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просы (с использованием цитирования). Участие 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коллективном диалоге. Игровые формы деятельности: конкурс на лучшее чтение, пересказ и инсценирование эпизодов из древнегреческого героического эпоса, электронный альбом, презентация и защита своей иллюстрации, знание сюжетов и героев Гомера, крылатых выражений из поэм.</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Письменный ответ на вопрос «Почему … (имя героя) – мне нравится этот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герой гомеровского эпоса?». Поиск материалов о Сервантесе, портретов писателя и иллюстраций к роману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«Дон Кихот» с использованием справочной литературы и ресурсов Интернета (под руководством учителя). Чтение фрагментов из романа «Дон Кихот»</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92.</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М. Сервантес Сааведра. «Дон Кихот»: жизнь героя в воображаемом мире.</w:t>
            </w:r>
            <w:r w:rsidRPr="00C94C0A">
              <w:rPr>
                <w:rFonts w:ascii="Times New Roman" w:hAnsi="Times New Roman" w:cs="Times New Roman"/>
                <w:sz w:val="18"/>
                <w:szCs w:val="18"/>
              </w:rPr>
              <w:t xml:space="preserve"> Слово о писателе. Проблема истинных и ложных идеалов.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Герой, создавший воображаемый мир и живущий в нём.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Сражение с ветряными мельницами.</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w:t>
            </w:r>
            <w:r w:rsidRPr="00C94C0A">
              <w:rPr>
                <w:rFonts w:ascii="Times New Roman" w:hAnsi="Times New Roman" w:cs="Times New Roman"/>
                <w:b/>
                <w:sz w:val="18"/>
                <w:szCs w:val="18"/>
              </w:rPr>
              <w:t>В.Ч.</w:t>
            </w:r>
            <w:r w:rsidRPr="00C94C0A">
              <w:rPr>
                <w:rFonts w:ascii="Times New Roman" w:hAnsi="Times New Roman" w:cs="Times New Roman"/>
                <w:sz w:val="18"/>
                <w:szCs w:val="18"/>
              </w:rPr>
              <w:t xml:space="preserve">фрагментов романа. Устные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Инсценирование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обряда посвящения Дон Кихота в рыцари. Выявление способов создания комического. Нравственная оценка героев романа.</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Составление плана характеристики Дон Кихота. Устная характеристика героя.</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.Чтение фрагментов из романа и выполнение заданий практикума «Чита-</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ем, думаем, спорим…». Письменный ответ на вопрос «Почему образ Дон Кихота вызывает не только смех?»</w:t>
            </w:r>
          </w:p>
          <w:p w:rsidR="005B35C5" w:rsidRPr="00C94C0A" w:rsidRDefault="005B35C5" w:rsidP="00407801">
            <w:pPr>
              <w:rPr>
                <w:rFonts w:ascii="Times New Roman" w:hAnsi="Times New Roman" w:cs="Times New Roman"/>
                <w:sz w:val="18"/>
                <w:szCs w:val="18"/>
              </w:rPr>
            </w:pP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93.</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r w:rsidRPr="00C94C0A">
              <w:rPr>
                <w:rFonts w:ascii="Times New Roman" w:hAnsi="Times New Roman" w:cs="Times New Roman"/>
                <w:b/>
                <w:sz w:val="18"/>
                <w:szCs w:val="18"/>
              </w:rPr>
              <w:t>«Дон Кихот»: пародия на рыцарские романы</w:t>
            </w:r>
            <w:r w:rsidRPr="00C94C0A">
              <w:rPr>
                <w:rFonts w:ascii="Times New Roman" w:hAnsi="Times New Roman" w:cs="Times New Roman"/>
                <w:sz w:val="18"/>
                <w:szCs w:val="18"/>
              </w:rPr>
              <w:t>. Образ Дульсинеи Тобосской. Понятие о пародии. Пародийные образы и ситуации в романе</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 xml:space="preserve">В.Ч.фрагментов романа (в том числе по ролям).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w:t>
            </w:r>
            <w:r w:rsidRPr="00C94C0A">
              <w:rPr>
                <w:rFonts w:ascii="Times New Roman" w:hAnsi="Times New Roman" w:cs="Times New Roman"/>
                <w:sz w:val="18"/>
                <w:szCs w:val="18"/>
              </w:rPr>
              <w:lastRenderedPageBreak/>
              <w:t>Поиск примеров, иллюстрирующих понятие «пародия».Обсуждение иллюстраций Гюстава Доре к роману Сервантеса.</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П.Р.Составление таблицы «Черты пародии в романе „Дон Кихот“».</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С.Р.Подготовка сообщения на тему «Почему роман „Дон Кихот“ считают пародией на </w:t>
            </w:r>
            <w:r w:rsidRPr="00C94C0A">
              <w:rPr>
                <w:rFonts w:ascii="Times New Roman" w:hAnsi="Times New Roman" w:cs="Times New Roman"/>
                <w:sz w:val="18"/>
                <w:szCs w:val="18"/>
              </w:rPr>
              <w:lastRenderedPageBreak/>
              <w:t>рыцарские романы?»</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94.</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«Дон Кихот»: нравственный смысл романа.</w:t>
            </w:r>
            <w:r w:rsidRPr="00C94C0A">
              <w:rPr>
                <w:rFonts w:ascii="Times New Roman" w:hAnsi="Times New Roman" w:cs="Times New Roman"/>
                <w:sz w:val="18"/>
                <w:szCs w:val="18"/>
              </w:rPr>
              <w:t xml:space="preserve"> Освобождение от искусственных ценностей и приобщение к истинно народному пониманию правды жизни. Образ Санчо Пансы.</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романа. Различные виды пересказов. Устные ответы на вопросы (с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использованием цитирования). Участие в коллективном диалоге. Устная и письменная характеристика Санчо Пансы.</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таблицы «Общность и различие Дон Кихота и Санчо Пансы»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(см. практикум «Читаем, думаем, спорим…»).</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Создание собственных иллюстраций. Подготовка письменного ответа на вопрос «Чем похожи и непохожи Дон Кихот и Санчо  Панса?». Составление вопросов для викторины.</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95.</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«Дон Кихот»: «вечные образы» в искусстве.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Понятие о «вечных образах» 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искусстве. Дон Кихот как «вечный образ» мировой литературы. Мастерство Сервантеса-романиста.</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Устные ответы на вопросы (с использованием цитирования). Участие в коллективном диалоге. Анализ различных форм выражения авторской позиции. Презентация и защита собственных иллюстраций. Викторина на лучшее знание текста романа.</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плана ответа 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проблемный вопрос «Почему образ Дон Кихота считают „вечным образом“ мировой литературы?».</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Письменный ответ на проблемный вопрос с использованием фрагмента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книги Ю. А. Абрамова и В. Н. Дёмина «100 великих книг» (см. практикум «Читаем, думаем, спорим…»). Поиск материалов о Шиллере, портретов писателя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иллюстраций к балладе «Перчатка» с использованием справочной литературы и ресурсов Интернета (под руководством учителя)</w:t>
            </w:r>
          </w:p>
        </w:tc>
      </w:tr>
      <w:tr w:rsidR="005B35C5" w:rsidRPr="00C94C0A" w:rsidTr="005B35C5">
        <w:trPr>
          <w:trHeight w:val="703"/>
        </w:trPr>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96.</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Ф. Шиллер. «Перчатка»: проблемы благородства, достоинства и чести.</w:t>
            </w:r>
            <w:r w:rsidRPr="00C94C0A">
              <w:rPr>
                <w:rFonts w:ascii="Times New Roman" w:hAnsi="Times New Roman" w:cs="Times New Roman"/>
                <w:sz w:val="18"/>
                <w:szCs w:val="18"/>
              </w:rPr>
              <w:t xml:space="preserve"> Краткий рассказ о писателе.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Понятие о рыцарской балладе.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Повествование о феодальных нравах. Любовь как благородство и своевольный, бесчеловечный каприз. Образ рыцаря, защищающего личное достоинство и честь. Переводы баллады. Баллада в актёрском исполнении.</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и обсуждение статьи учебника «Иоганн Фридрих Шиллер» и составление её плана. В.Ч. баллады. Устное рецензирование выразительного чтения одноклассников, исполнения актё-</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ров (см. задания фонохрестоматии). Устные ответы на вопросы (с использованием цитирования). Работа со словарём литературоведческих терминов. Поиск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примеров, иллюстрирующих понятие «баллада». Обсуждение иллюстраций к балладе. </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Сопоставление переводов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баллады.</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В.Ч.баллады наизусть. Поиск материалов о П. Мериме, портретов писателя и иллюстраций к новелле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«Маттео Фальконе» с использованием справочной литературы и ресурсов Интернета (под руководством учи-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теля). Чтение и пересказы отрывков из новелл Мериме («Таманго», «Венера Илльская», «Коломба», «Кармен»).</w:t>
            </w:r>
          </w:p>
        </w:tc>
      </w:tr>
      <w:tr w:rsidR="005B35C5" w:rsidRPr="00C94C0A" w:rsidTr="005B35C5">
        <w:trPr>
          <w:trHeight w:val="1603"/>
        </w:trPr>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97.</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П. Мериме. «Маттео Фальконе»: природа и цивилизация.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Краткий рассказ о писателе. Изображение дикой природы. Превосходство естественной, «простой» жизни и исторически сложившихся устоев над цивилизованной жизнью с её порочными нравами. Понятие о новелле</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«Проспер Мериме» и составление её плана. В.Ч.новеллы. Устные ответы на вопросы (с использованием цитирования). Участие в коллективном диалоге. Составление лексических и историко-культурных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комментариев. Работа со словарём литературоведческих терминов. Поиск примеров, иллюстрирующих понятие «новелла».</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Составление сопоставительной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таблицы «Общность и различие рассказа и новеллы».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Составление письменного «Кодекса» жизни по законам земли «маки» (4–6 правил)</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lastRenderedPageBreak/>
              <w:t>98.</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«Маттео Фальконе»: отец и сын Фальконе,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проблемы чести и предательства.</w:t>
            </w:r>
            <w:r w:rsidRPr="00C94C0A">
              <w:rPr>
                <w:rFonts w:ascii="Times New Roman" w:hAnsi="Times New Roman" w:cs="Times New Roman"/>
                <w:sz w:val="18"/>
                <w:szCs w:val="18"/>
              </w:rPr>
              <w:t xml:space="preserve"> Романтический сюжет и его реалистическое воплощение. Образы Маттео Фальконе и его сына. Драматический пафос новеллы</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рассказа. Устные ответы на вопросы (с использованием цитирования). Участие в коллективном диалоге. Устная и письменная характеристика героев и их поступков. Нравственная оценка героев новеллы. Участие в учебном диспуте на тему «Отец и сын Фальконе: на чьей стороне читатель?». Подготовка письменного ответа на вопрос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дискуссионного характера. </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Сопоставление текста новеллы и её стихотворного перевода.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Письменный ответ на один из дискуссионных вопросов:</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В чём вина и в чём беда Фортунато?</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 Можно ли оправдать жестокий поступок Маттео Фальконе?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Чтение романа М. Твена «Приключения Гекльберри Финна» и выполнение заданий практикума «Читаем, думаем, спорим…». Поиск материалов об А. де Сент-</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Экзюпери, портретов писателя и иллюстраций к сказке «Маленький принц» с использованием справочной литературы и ресурсов Интернета (под руководством учителя)</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99.</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А. де Сент-Экзюпери. «Маленький принц»: дети и взрослые.</w:t>
            </w:r>
            <w:r w:rsidRPr="00C94C0A">
              <w:rPr>
                <w:rFonts w:ascii="Times New Roman" w:hAnsi="Times New Roman" w:cs="Times New Roman"/>
                <w:sz w:val="18"/>
                <w:szCs w:val="18"/>
              </w:rPr>
              <w:t xml:space="preserve"> Краткий рассказ о писателе. Мечта о естественном отношении к вещам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и людям. Сказка в актёрском исполнении.</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Чтение и обсуждение статьи учебника «Антуан де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Сент-Экзюпери» и статьи «О писателе» из практикума «Читаем, думаем, спорим…». Составление плана статьи учебника. Сообщение о писателе на основе поиска материалов о его биографии и творчестве. В.Ч.фрагментов сказки. Устные ответы на вопросы (с использованием цитирования). Устное рецензирование В.Ч.одноклассников.</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ответа на вопрос «Чем удивительна биография писателя-лётчика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А. де Сент-Экзюпери?». Подготовка В.Ч.и пересказа сказки. Создание собственных иллюстраций и подготовка к их презентации и защите.</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плана устного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рассказа о писателе-лётчике</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100.</w:t>
            </w: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«Маленький принц»  как </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философская сказка-притча.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Маленький принц, его друзья и враги. Понятие о притче.</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В.Ч.фрагментов сказки. Устное рецензирование В.Ч. одноклассников. Различные виды пересказов. Устные ответы на вопросы (с использованием цитирования). Участие в коллективном диалоге. Нравственная оценка героев и их поступков (по группам). Устная и письменная характеристика Маленького принца. Презентация и защита собственных иллюстраций. Работа со словарём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литературоведческих терминов. Подбор примеров, иллюстрирующих понятие «притча».</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Составление таблицы «Черты притчи в философской сказке „Маленький принц“».</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Подготовка иллюстрированного издания «Заповеди Маленького принца». Письменный ответ на вопрос «По каким законам бытия должен жить человек (по сказке „Маленький принц“)?»</w:t>
            </w:r>
          </w:p>
        </w:tc>
      </w:tr>
      <w:tr w:rsidR="005B35C5" w:rsidRPr="00C94C0A" w:rsidTr="005B35C5">
        <w:tc>
          <w:tcPr>
            <w:tcW w:w="1418" w:type="dxa"/>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101.</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внеклассного чтения № 12.</w:t>
            </w: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 </w:t>
            </w: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 «Маленький принц»: вечные истины в сказке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Чистота восприятия мира как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величайшая ценность. Утверждение общечеловеческих истин.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Черты философской сказки 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мудрой притчи</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В.Ч.фрагментов сказки (см. практикум «Читаем, думаем, спорим…»). Устное рецензирование В.Ч.одноклассников, исполнения актёров (см. задания фонохрестоматии).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Устные ответы на вопросы (с использованием цитирования). Выполнение заданий практикума «Читаем, думаем, спорим…». Участие в коллективном диалоге. Нравственная оценка героев сказки и их поступков.</w:t>
            </w:r>
          </w:p>
          <w:p w:rsidR="005B35C5" w:rsidRPr="00C94C0A" w:rsidRDefault="005B35C5" w:rsidP="00407801">
            <w:pPr>
              <w:rPr>
                <w:rFonts w:ascii="Times New Roman" w:hAnsi="Times New Roman" w:cs="Times New Roman"/>
                <w:sz w:val="18"/>
                <w:szCs w:val="18"/>
              </w:rPr>
            </w:pP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С.Р.</w:t>
            </w:r>
            <w:r w:rsidRPr="00C94C0A">
              <w:rPr>
                <w:rFonts w:ascii="Times New Roman" w:hAnsi="Times New Roman" w:cs="Times New Roman"/>
                <w:sz w:val="18"/>
                <w:szCs w:val="18"/>
              </w:rPr>
              <w:t xml:space="preserve"> Письменный ответ на один из проблемных вопросов:</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1. Почему все мы – родом из детства? (По сказке «Маленький принц».)</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2. Как решают проблему смысла жизни и истинных ценностей герои сказки «Маленький принц»?</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3. Почему «заповеди» Маленького принца можно считать вечными?</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П.Р.</w:t>
            </w:r>
            <w:r w:rsidRPr="00C94C0A">
              <w:rPr>
                <w:rFonts w:ascii="Times New Roman" w:hAnsi="Times New Roman" w:cs="Times New Roman"/>
                <w:sz w:val="18"/>
                <w:szCs w:val="18"/>
              </w:rPr>
              <w:t xml:space="preserve"> Подбор цитат из сказки на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тему «Истинные ценности жизни».</w:t>
            </w:r>
          </w:p>
        </w:tc>
      </w:tr>
      <w:tr w:rsidR="005B35C5" w:rsidRPr="00C94C0A" w:rsidTr="005B35C5">
        <w:trPr>
          <w:trHeight w:val="1167"/>
        </w:trPr>
        <w:tc>
          <w:tcPr>
            <w:tcW w:w="1418" w:type="dxa"/>
            <w:tcBorders>
              <w:bottom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lastRenderedPageBreak/>
              <w:t>102–103.</w:t>
            </w:r>
          </w:p>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Уроки контроля</w:t>
            </w:r>
          </w:p>
          <w:p w:rsidR="005B35C5" w:rsidRPr="00C94C0A" w:rsidRDefault="005B35C5" w:rsidP="00407801">
            <w:pPr>
              <w:rPr>
                <w:rFonts w:ascii="Times New Roman" w:hAnsi="Times New Roman" w:cs="Times New Roman"/>
                <w:b/>
                <w:sz w:val="18"/>
                <w:szCs w:val="18"/>
              </w:rPr>
            </w:pPr>
          </w:p>
          <w:p w:rsidR="005B35C5" w:rsidRPr="00C94C0A" w:rsidRDefault="005B35C5" w:rsidP="00407801">
            <w:pPr>
              <w:rPr>
                <w:rFonts w:ascii="Times New Roman" w:hAnsi="Times New Roman" w:cs="Times New Roman"/>
                <w:sz w:val="18"/>
                <w:szCs w:val="18"/>
              </w:rPr>
            </w:pPr>
          </w:p>
          <w:p w:rsidR="005B35C5" w:rsidRPr="00C94C0A" w:rsidRDefault="005B35C5" w:rsidP="00407801">
            <w:pPr>
              <w:rPr>
                <w:rFonts w:ascii="Times New Roman" w:hAnsi="Times New Roman" w:cs="Times New Roman"/>
                <w:sz w:val="18"/>
                <w:szCs w:val="18"/>
              </w:rPr>
            </w:pPr>
          </w:p>
        </w:tc>
        <w:tc>
          <w:tcPr>
            <w:tcW w:w="66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bottom w:val="single" w:sz="4" w:space="0" w:color="auto"/>
            </w:tcBorders>
          </w:tcPr>
          <w:p w:rsidR="005B35C5" w:rsidRPr="00C94C0A" w:rsidRDefault="005B35C5" w:rsidP="00407801">
            <w:pPr>
              <w:rPr>
                <w:rFonts w:ascii="Times New Roman" w:hAnsi="Times New Roman" w:cs="Times New Roman"/>
                <w:sz w:val="18"/>
                <w:szCs w:val="18"/>
              </w:rPr>
            </w:pPr>
          </w:p>
        </w:tc>
        <w:tc>
          <w:tcPr>
            <w:tcW w:w="3719" w:type="dxa"/>
            <w:gridSpan w:val="2"/>
            <w:tcBorders>
              <w:bottom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Выявление уровня литературного развития учащихся.</w:t>
            </w:r>
          </w:p>
        </w:tc>
        <w:tc>
          <w:tcPr>
            <w:tcW w:w="5048"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Письменный ответ на проблемный вопрос.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Выполнение тестовых заданий. Составление плана собственного высказывания. Подбор цитат и аргументация их целесообразности для доказательства своих мыслей. </w:t>
            </w:r>
          </w:p>
        </w:tc>
        <w:tc>
          <w:tcPr>
            <w:tcW w:w="3902" w:type="dxa"/>
            <w:gridSpan w:val="2"/>
            <w:tcBorders>
              <w:bottom w:val="single" w:sz="4" w:space="0" w:color="auto"/>
            </w:tcBorders>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Письменный ответ на вопрос «Как повлияла на меня литература, изученная в 6 классе?». Выполнение тестовых заданий.</w:t>
            </w:r>
          </w:p>
          <w:p w:rsidR="005B35C5" w:rsidRPr="00C94C0A" w:rsidRDefault="005B35C5" w:rsidP="00407801">
            <w:pPr>
              <w:rPr>
                <w:rFonts w:ascii="Times New Roman" w:hAnsi="Times New Roman" w:cs="Times New Roman"/>
                <w:sz w:val="18"/>
                <w:szCs w:val="18"/>
              </w:rPr>
            </w:pPr>
          </w:p>
        </w:tc>
      </w:tr>
      <w:tr w:rsidR="005B35C5" w:rsidRPr="00C94C0A" w:rsidTr="005B35C5">
        <w:trPr>
          <w:trHeight w:val="437"/>
        </w:trPr>
        <w:tc>
          <w:tcPr>
            <w:tcW w:w="1418" w:type="dxa"/>
            <w:tcBorders>
              <w:top w:val="single" w:sz="4" w:space="0" w:color="auto"/>
            </w:tcBorders>
          </w:tcPr>
          <w:p w:rsidR="005B35C5" w:rsidRPr="00C94C0A" w:rsidRDefault="005B35C5" w:rsidP="00407801">
            <w:pPr>
              <w:rPr>
                <w:rFonts w:ascii="Times New Roman" w:hAnsi="Times New Roman" w:cs="Times New Roman"/>
                <w:b/>
                <w:sz w:val="18"/>
                <w:szCs w:val="18"/>
              </w:rPr>
            </w:pPr>
          </w:p>
        </w:tc>
        <w:tc>
          <w:tcPr>
            <w:tcW w:w="66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702" w:type="dxa"/>
            <w:tcBorders>
              <w:top w:val="single" w:sz="4" w:space="0" w:color="auto"/>
            </w:tcBorders>
          </w:tcPr>
          <w:p w:rsidR="005B35C5" w:rsidRPr="00C94C0A" w:rsidRDefault="005B35C5" w:rsidP="00407801">
            <w:pPr>
              <w:rPr>
                <w:rFonts w:ascii="Times New Roman" w:hAnsi="Times New Roman" w:cs="Times New Roman"/>
                <w:sz w:val="18"/>
                <w:szCs w:val="18"/>
              </w:rPr>
            </w:pPr>
          </w:p>
        </w:tc>
        <w:tc>
          <w:tcPr>
            <w:tcW w:w="12669" w:type="dxa"/>
            <w:gridSpan w:val="6"/>
            <w:tcBorders>
              <w:top w:val="single" w:sz="4" w:space="0" w:color="auto"/>
            </w:tcBorders>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Проект. Подготовка литературного праздника «Путешествие по стране Литературии 6 класса»</w:t>
            </w:r>
          </w:p>
        </w:tc>
      </w:tr>
      <w:tr w:rsidR="005B35C5" w:rsidRPr="00C94C0A" w:rsidTr="005B35C5">
        <w:tc>
          <w:tcPr>
            <w:tcW w:w="1418" w:type="dxa"/>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104–105</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b/>
                <w:sz w:val="18"/>
                <w:szCs w:val="18"/>
              </w:rPr>
              <w:t>урок развития речи № 11,12</w:t>
            </w:r>
          </w:p>
          <w:p w:rsidR="005B35C5" w:rsidRPr="00C94C0A" w:rsidRDefault="005B35C5" w:rsidP="00407801">
            <w:pPr>
              <w:rPr>
                <w:rFonts w:ascii="Times New Roman" w:hAnsi="Times New Roman" w:cs="Times New Roman"/>
                <w:b/>
                <w:sz w:val="18"/>
                <w:szCs w:val="18"/>
              </w:rPr>
            </w:pPr>
          </w:p>
          <w:p w:rsidR="005B35C5" w:rsidRPr="00C94C0A" w:rsidRDefault="005B35C5" w:rsidP="00407801">
            <w:pPr>
              <w:rPr>
                <w:rFonts w:ascii="Times New Roman" w:hAnsi="Times New Roman" w:cs="Times New Roman"/>
                <w:sz w:val="18"/>
                <w:szCs w:val="18"/>
              </w:rPr>
            </w:pPr>
          </w:p>
        </w:tc>
        <w:tc>
          <w:tcPr>
            <w:tcW w:w="662" w:type="dxa"/>
          </w:tcPr>
          <w:p w:rsidR="005B35C5" w:rsidRPr="00C94C0A" w:rsidRDefault="005B35C5" w:rsidP="00407801">
            <w:pPr>
              <w:rPr>
                <w:rFonts w:ascii="Times New Roman" w:hAnsi="Times New Roman" w:cs="Times New Roman"/>
                <w:sz w:val="18"/>
                <w:szCs w:val="18"/>
              </w:rPr>
            </w:pPr>
          </w:p>
        </w:tc>
        <w:tc>
          <w:tcPr>
            <w:tcW w:w="702" w:type="dxa"/>
          </w:tcPr>
          <w:p w:rsidR="005B35C5" w:rsidRPr="00C94C0A" w:rsidRDefault="005B35C5" w:rsidP="00407801">
            <w:pPr>
              <w:rPr>
                <w:rFonts w:ascii="Times New Roman" w:hAnsi="Times New Roman" w:cs="Times New Roman"/>
                <w:sz w:val="18"/>
                <w:szCs w:val="18"/>
              </w:rPr>
            </w:pPr>
          </w:p>
        </w:tc>
        <w:tc>
          <w:tcPr>
            <w:tcW w:w="3719" w:type="dxa"/>
            <w:gridSpan w:val="2"/>
          </w:tcPr>
          <w:p w:rsidR="005B35C5" w:rsidRPr="00C94C0A" w:rsidRDefault="005B35C5" w:rsidP="00407801">
            <w:pPr>
              <w:rPr>
                <w:rFonts w:ascii="Times New Roman" w:hAnsi="Times New Roman" w:cs="Times New Roman"/>
                <w:b/>
                <w:sz w:val="18"/>
                <w:szCs w:val="18"/>
              </w:rPr>
            </w:pPr>
            <w:r w:rsidRPr="00C94C0A">
              <w:rPr>
                <w:rFonts w:ascii="Times New Roman" w:hAnsi="Times New Roman" w:cs="Times New Roman"/>
                <w:b/>
                <w:sz w:val="18"/>
                <w:szCs w:val="18"/>
              </w:rPr>
              <w:t xml:space="preserve">Итоговый урок-праздник «Путешествие по стране Литературии 6 класса».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Задания для летнего чтения .</w:t>
            </w:r>
          </w:p>
          <w:p w:rsidR="005B35C5" w:rsidRPr="00C94C0A" w:rsidRDefault="005B35C5" w:rsidP="00407801">
            <w:pPr>
              <w:rPr>
                <w:rFonts w:ascii="Times New Roman" w:hAnsi="Times New Roman" w:cs="Times New Roman"/>
                <w:sz w:val="18"/>
                <w:szCs w:val="18"/>
              </w:rPr>
            </w:pPr>
          </w:p>
        </w:tc>
        <w:tc>
          <w:tcPr>
            <w:tcW w:w="5048"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В.Ч.стихотворений наизусть. Устный монологический ответ. Устные и письменные пересказы. Толкование изученных литературоведческих терминов и их иллюстрирование примерами.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Игровые виды деятельности: решение кроссвордов, участие в конкурсах. Ответы на вопросы заключительной викторины (см. практикум «Читаем, думаем,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спорим…»). </w:t>
            </w:r>
          </w:p>
        </w:tc>
        <w:tc>
          <w:tcPr>
            <w:tcW w:w="3902" w:type="dxa"/>
            <w:gridSpan w:val="2"/>
          </w:tcPr>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 xml:space="preserve">Отчёт о выполнении самостоятельных </w:t>
            </w:r>
          </w:p>
          <w:p w:rsidR="005B35C5" w:rsidRPr="00C94C0A" w:rsidRDefault="005B35C5" w:rsidP="00407801">
            <w:pPr>
              <w:rPr>
                <w:rFonts w:ascii="Times New Roman" w:hAnsi="Times New Roman" w:cs="Times New Roman"/>
                <w:sz w:val="18"/>
                <w:szCs w:val="18"/>
              </w:rPr>
            </w:pPr>
            <w:r w:rsidRPr="00C94C0A">
              <w:rPr>
                <w:rFonts w:ascii="Times New Roman" w:hAnsi="Times New Roman" w:cs="Times New Roman"/>
                <w:sz w:val="18"/>
                <w:szCs w:val="18"/>
              </w:rPr>
              <w:t>учебных проектов. Предъявление читательских и исследовательских навыков, приобретённых в 6 классе.</w:t>
            </w:r>
          </w:p>
        </w:tc>
      </w:tr>
    </w:tbl>
    <w:p w:rsidR="005B35C5" w:rsidRDefault="005B35C5"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Default="00820593" w:rsidP="000B50EF">
      <w:pPr>
        <w:pStyle w:val="a4"/>
        <w:ind w:left="-1134"/>
        <w:rPr>
          <w:spacing w:val="-2"/>
          <w:sz w:val="20"/>
          <w:szCs w:val="20"/>
        </w:rPr>
      </w:pPr>
    </w:p>
    <w:p w:rsidR="00820593" w:rsidRPr="00261294" w:rsidRDefault="00820593" w:rsidP="000B50EF">
      <w:pPr>
        <w:pStyle w:val="a4"/>
        <w:ind w:left="-1134"/>
        <w:rPr>
          <w:spacing w:val="-2"/>
          <w:sz w:val="20"/>
          <w:szCs w:val="20"/>
        </w:rPr>
      </w:pPr>
    </w:p>
    <w:p w:rsidR="000B50EF" w:rsidRDefault="000B50EF" w:rsidP="000B50EF">
      <w:pPr>
        <w:pStyle w:val="a4"/>
        <w:rPr>
          <w:sz w:val="20"/>
          <w:szCs w:val="20"/>
        </w:rPr>
      </w:pPr>
    </w:p>
    <w:p w:rsidR="00820593" w:rsidRDefault="00820593" w:rsidP="000B50EF">
      <w:pPr>
        <w:pStyle w:val="a4"/>
        <w:rPr>
          <w:sz w:val="20"/>
          <w:szCs w:val="20"/>
        </w:rPr>
      </w:pPr>
    </w:p>
    <w:p w:rsidR="00820593" w:rsidRDefault="00820593" w:rsidP="000B50EF">
      <w:pPr>
        <w:pStyle w:val="a4"/>
        <w:rPr>
          <w:sz w:val="20"/>
          <w:szCs w:val="20"/>
        </w:rPr>
      </w:pPr>
    </w:p>
    <w:p w:rsidR="00675628" w:rsidRDefault="00675628" w:rsidP="000B50EF">
      <w:pPr>
        <w:pStyle w:val="a4"/>
        <w:rPr>
          <w:sz w:val="20"/>
          <w:szCs w:val="20"/>
        </w:rPr>
      </w:pPr>
    </w:p>
    <w:p w:rsidR="00675628" w:rsidRDefault="00675628" w:rsidP="000B50EF">
      <w:pPr>
        <w:pStyle w:val="a4"/>
        <w:rPr>
          <w:sz w:val="20"/>
          <w:szCs w:val="20"/>
        </w:rPr>
      </w:pPr>
    </w:p>
    <w:p w:rsidR="00675628" w:rsidRDefault="00675628" w:rsidP="000B50EF">
      <w:pPr>
        <w:pStyle w:val="a4"/>
        <w:rPr>
          <w:sz w:val="20"/>
          <w:szCs w:val="20"/>
        </w:rPr>
      </w:pPr>
    </w:p>
    <w:p w:rsidR="00675628" w:rsidRDefault="00675628" w:rsidP="000B50EF">
      <w:pPr>
        <w:pStyle w:val="a4"/>
        <w:rPr>
          <w:sz w:val="20"/>
          <w:szCs w:val="20"/>
        </w:rPr>
      </w:pPr>
    </w:p>
    <w:p w:rsidR="00675628" w:rsidRDefault="00675628" w:rsidP="000B50EF">
      <w:pPr>
        <w:pStyle w:val="a4"/>
        <w:rPr>
          <w:sz w:val="20"/>
          <w:szCs w:val="20"/>
        </w:rPr>
      </w:pPr>
    </w:p>
    <w:p w:rsidR="00675628" w:rsidRDefault="00675628" w:rsidP="000B50EF">
      <w:pPr>
        <w:pStyle w:val="a4"/>
        <w:rPr>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36"/>
          <w:szCs w:val="36"/>
        </w:rPr>
      </w:pPr>
      <w:r w:rsidRPr="00675628">
        <w:rPr>
          <w:b/>
          <w:sz w:val="36"/>
          <w:szCs w:val="36"/>
        </w:rPr>
        <w:t xml:space="preserve">Контрольно-измерительные материалы </w:t>
      </w:r>
    </w:p>
    <w:p w:rsidR="00675628" w:rsidRPr="00675628" w:rsidRDefault="00675628" w:rsidP="00820593">
      <w:pPr>
        <w:pStyle w:val="a4"/>
        <w:ind w:left="360"/>
        <w:jc w:val="center"/>
        <w:rPr>
          <w:b/>
          <w:sz w:val="36"/>
          <w:szCs w:val="36"/>
        </w:rPr>
      </w:pPr>
    </w:p>
    <w:p w:rsidR="00675628" w:rsidRPr="00675628" w:rsidRDefault="00675628" w:rsidP="00820593">
      <w:pPr>
        <w:pStyle w:val="a4"/>
        <w:ind w:left="360"/>
        <w:jc w:val="center"/>
        <w:rPr>
          <w:b/>
          <w:sz w:val="36"/>
          <w:szCs w:val="36"/>
        </w:rPr>
      </w:pPr>
      <w:r w:rsidRPr="00675628">
        <w:rPr>
          <w:b/>
          <w:sz w:val="36"/>
          <w:szCs w:val="36"/>
        </w:rPr>
        <w:t>по литературе 6 класс</w:t>
      </w:r>
    </w:p>
    <w:p w:rsidR="00675628" w:rsidRPr="00675628" w:rsidRDefault="00675628" w:rsidP="00820593">
      <w:pPr>
        <w:pStyle w:val="a4"/>
        <w:ind w:left="360"/>
        <w:jc w:val="center"/>
        <w:rPr>
          <w:b/>
          <w:sz w:val="36"/>
          <w:szCs w:val="36"/>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7518EF">
      <w:pPr>
        <w:pStyle w:val="a4"/>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675628" w:rsidRDefault="00675628" w:rsidP="00820593">
      <w:pPr>
        <w:pStyle w:val="a4"/>
        <w:ind w:left="360"/>
        <w:jc w:val="center"/>
        <w:rPr>
          <w:b/>
          <w:sz w:val="20"/>
          <w:szCs w:val="20"/>
        </w:rPr>
      </w:pPr>
    </w:p>
    <w:p w:rsidR="00820593" w:rsidRDefault="00820593" w:rsidP="00820593">
      <w:pPr>
        <w:pStyle w:val="a4"/>
        <w:ind w:left="360"/>
        <w:jc w:val="center"/>
        <w:rPr>
          <w:b/>
        </w:rPr>
      </w:pPr>
      <w:r w:rsidRPr="007518EF">
        <w:rPr>
          <w:b/>
        </w:rPr>
        <w:t>Оценка устных ответов учащихся</w:t>
      </w:r>
    </w:p>
    <w:p w:rsidR="007518EF" w:rsidRPr="007518EF" w:rsidRDefault="007518EF" w:rsidP="00820593">
      <w:pPr>
        <w:pStyle w:val="a4"/>
        <w:ind w:left="360"/>
        <w:jc w:val="center"/>
        <w:rPr>
          <w:b/>
        </w:rPr>
      </w:pPr>
    </w:p>
    <w:p w:rsidR="00820593" w:rsidRPr="00261294" w:rsidRDefault="00820593" w:rsidP="00820593">
      <w:pPr>
        <w:pStyle w:val="a4"/>
        <w:numPr>
          <w:ilvl w:val="0"/>
          <w:numId w:val="1"/>
        </w:numPr>
        <w:ind w:left="-993" w:hanging="425"/>
        <w:jc w:val="both"/>
        <w:rPr>
          <w:sz w:val="20"/>
          <w:szCs w:val="20"/>
        </w:rPr>
      </w:pPr>
      <w:r w:rsidRPr="00261294">
        <w:rPr>
          <w:sz w:val="20"/>
          <w:szCs w:val="20"/>
        </w:rPr>
        <w:t>Устный опрос является одним из основных спо</w:t>
      </w:r>
      <w:r w:rsidRPr="00261294">
        <w:rPr>
          <w:sz w:val="20"/>
          <w:szCs w:val="20"/>
        </w:rPr>
        <w:softHyphen/>
        <w:t>собов учета знаний учащихся по литературе. Развернутый ответ ученика должен представлять собой связное, логически последовательное сообще</w:t>
      </w:r>
      <w:r w:rsidRPr="00261294">
        <w:rPr>
          <w:sz w:val="20"/>
          <w:szCs w:val="20"/>
        </w:rPr>
        <w:softHyphen/>
        <w:t>ние на определенную тему, показывать его умение применять определения, правила в конкретных случаях.</w:t>
      </w:r>
    </w:p>
    <w:p w:rsidR="00820593" w:rsidRPr="00261294" w:rsidRDefault="00820593" w:rsidP="00820593">
      <w:pPr>
        <w:pStyle w:val="a4"/>
        <w:numPr>
          <w:ilvl w:val="0"/>
          <w:numId w:val="1"/>
        </w:numPr>
        <w:ind w:left="-993" w:hanging="425"/>
        <w:jc w:val="both"/>
        <w:rPr>
          <w:sz w:val="20"/>
          <w:szCs w:val="20"/>
        </w:rPr>
      </w:pPr>
      <w:r w:rsidRPr="00261294">
        <w:rPr>
          <w:sz w:val="20"/>
          <w:szCs w:val="20"/>
        </w:rPr>
        <w:lastRenderedPageBreak/>
        <w:t>При оценке ответа ученика надо руководство</w:t>
      </w:r>
      <w:r w:rsidRPr="00261294">
        <w:rPr>
          <w:sz w:val="20"/>
          <w:szCs w:val="20"/>
        </w:rPr>
        <w:softHyphen/>
        <w:t>ваться следующими критериями: 1) полнота и пра</w:t>
      </w:r>
      <w:r w:rsidRPr="00261294">
        <w:rPr>
          <w:sz w:val="20"/>
          <w:szCs w:val="20"/>
        </w:rPr>
        <w:softHyphen/>
        <w:t>вильность ответа; 2) степень осознанности, понима</w:t>
      </w:r>
      <w:r w:rsidRPr="00261294">
        <w:rPr>
          <w:sz w:val="20"/>
          <w:szCs w:val="20"/>
        </w:rPr>
        <w:softHyphen/>
        <w:t>ния изученного; 3) языковое оформление ответа.</w:t>
      </w:r>
    </w:p>
    <w:p w:rsidR="00820593" w:rsidRPr="00261294" w:rsidRDefault="00820593" w:rsidP="00820593">
      <w:pPr>
        <w:pStyle w:val="a4"/>
        <w:numPr>
          <w:ilvl w:val="0"/>
          <w:numId w:val="1"/>
        </w:numPr>
        <w:ind w:left="-993" w:hanging="425"/>
        <w:jc w:val="both"/>
        <w:rPr>
          <w:sz w:val="20"/>
          <w:szCs w:val="20"/>
        </w:rPr>
      </w:pPr>
      <w:r w:rsidRPr="00261294">
        <w:rPr>
          <w:rStyle w:val="2pt"/>
          <w:rFonts w:eastAsia="Arial"/>
          <w:i/>
          <w:sz w:val="20"/>
          <w:szCs w:val="20"/>
        </w:rPr>
        <w:t>Оценка «5»</w:t>
      </w:r>
      <w:r w:rsidRPr="00261294">
        <w:rPr>
          <w:sz w:val="20"/>
          <w:szCs w:val="20"/>
        </w:rPr>
        <w:t xml:space="preserve"> ставится, если ученик: 1) полно излагает изученный материал, дает правильное оп</w:t>
      </w:r>
      <w:r w:rsidRPr="00261294">
        <w:rPr>
          <w:sz w:val="20"/>
          <w:szCs w:val="20"/>
        </w:rPr>
        <w:softHyphen/>
        <w:t>ределение языковых понятий; 2) обнаруживает по</w:t>
      </w:r>
      <w:r w:rsidRPr="00261294">
        <w:rPr>
          <w:sz w:val="20"/>
          <w:szCs w:val="20"/>
        </w:rPr>
        <w:softHyphen/>
        <w:t>нимание материала, может обосновать свои сужде</w:t>
      </w:r>
      <w:r w:rsidRPr="00261294">
        <w:rPr>
          <w:sz w:val="20"/>
          <w:szCs w:val="20"/>
        </w:rPr>
        <w:softHyphen/>
        <w:t>ния, применить знания на практике, привести не</w:t>
      </w:r>
      <w:r w:rsidRPr="00261294">
        <w:rPr>
          <w:sz w:val="20"/>
          <w:szCs w:val="20"/>
        </w:rPr>
        <w:softHyphen/>
        <w:t>обходимые примеры не только по учебнику, но и самостоятельно составленные; 3) излагает матери</w:t>
      </w:r>
      <w:r w:rsidRPr="00261294">
        <w:rPr>
          <w:sz w:val="20"/>
          <w:szCs w:val="20"/>
        </w:rPr>
        <w:softHyphen/>
        <w:t>ал последовательно и правильно с точки зрения норм литературного языка.</w:t>
      </w:r>
    </w:p>
    <w:p w:rsidR="00820593" w:rsidRPr="00261294" w:rsidRDefault="00820593" w:rsidP="00820593">
      <w:pPr>
        <w:pStyle w:val="a4"/>
        <w:numPr>
          <w:ilvl w:val="0"/>
          <w:numId w:val="1"/>
        </w:numPr>
        <w:ind w:left="-993" w:hanging="425"/>
        <w:jc w:val="both"/>
        <w:rPr>
          <w:sz w:val="20"/>
          <w:szCs w:val="20"/>
        </w:rPr>
      </w:pPr>
      <w:r w:rsidRPr="00261294">
        <w:rPr>
          <w:rStyle w:val="2pt"/>
          <w:rFonts w:eastAsia="Candara"/>
          <w:i/>
          <w:sz w:val="20"/>
          <w:szCs w:val="20"/>
        </w:rPr>
        <w:t>Оценка «4»</w:t>
      </w:r>
      <w:r w:rsidRPr="00261294">
        <w:rPr>
          <w:sz w:val="20"/>
          <w:szCs w:val="2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w:t>
      </w:r>
      <w:r w:rsidRPr="00261294">
        <w:rPr>
          <w:sz w:val="20"/>
          <w:szCs w:val="20"/>
        </w:rPr>
        <w:softHyphen/>
        <w:t>тельности и языковом оформлении излагаемого.</w:t>
      </w:r>
    </w:p>
    <w:p w:rsidR="00820593" w:rsidRPr="00261294" w:rsidRDefault="00820593" w:rsidP="00820593">
      <w:pPr>
        <w:pStyle w:val="a4"/>
        <w:numPr>
          <w:ilvl w:val="0"/>
          <w:numId w:val="1"/>
        </w:numPr>
        <w:ind w:left="-993" w:hanging="425"/>
        <w:jc w:val="both"/>
        <w:rPr>
          <w:sz w:val="20"/>
          <w:szCs w:val="20"/>
        </w:rPr>
      </w:pPr>
      <w:r w:rsidRPr="00261294">
        <w:rPr>
          <w:rStyle w:val="2pt"/>
          <w:rFonts w:eastAsia="Candara"/>
          <w:i/>
          <w:sz w:val="20"/>
          <w:szCs w:val="20"/>
        </w:rPr>
        <w:t>Оценка «3»</w:t>
      </w:r>
      <w:r w:rsidRPr="00261294">
        <w:rPr>
          <w:sz w:val="20"/>
          <w:szCs w:val="20"/>
        </w:rPr>
        <w:t xml:space="preserve"> ставится, если ученик обнаружи</w:t>
      </w:r>
      <w:r w:rsidRPr="00261294">
        <w:rPr>
          <w:sz w:val="20"/>
          <w:szCs w:val="20"/>
        </w:rPr>
        <w:softHyphen/>
        <w:t>вает знание и понимание основных положений дан</w:t>
      </w:r>
      <w:r w:rsidRPr="00261294">
        <w:rPr>
          <w:sz w:val="20"/>
          <w:szCs w:val="20"/>
        </w:rPr>
        <w:softHyphen/>
        <w:t>ной темы, но: 1) излагает материал неполно и до</w:t>
      </w:r>
      <w:r w:rsidRPr="00261294">
        <w:rPr>
          <w:sz w:val="20"/>
          <w:szCs w:val="20"/>
        </w:rPr>
        <w:softHyphen/>
        <w:t>пускает неточности в определении понятий или формулировке правил; 2) не умеет достаточно глу</w:t>
      </w:r>
      <w:r w:rsidRPr="00261294">
        <w:rPr>
          <w:sz w:val="20"/>
          <w:szCs w:val="20"/>
        </w:rPr>
        <w:softHyphen/>
        <w:t>боко и доказательно обосновать свои суждения и привести свои примеры; 3) излагает материал непо</w:t>
      </w:r>
      <w:r w:rsidRPr="00261294">
        <w:rPr>
          <w:sz w:val="20"/>
          <w:szCs w:val="20"/>
        </w:rPr>
        <w:softHyphen/>
        <w:t>следовательно и допускает ошибки в языковом оформлении излагаемого.</w:t>
      </w:r>
    </w:p>
    <w:p w:rsidR="00820593" w:rsidRPr="00261294" w:rsidRDefault="00820593" w:rsidP="00820593">
      <w:pPr>
        <w:pStyle w:val="a4"/>
        <w:numPr>
          <w:ilvl w:val="0"/>
          <w:numId w:val="1"/>
        </w:numPr>
        <w:ind w:left="-993" w:hanging="425"/>
        <w:jc w:val="both"/>
        <w:rPr>
          <w:sz w:val="20"/>
          <w:szCs w:val="20"/>
        </w:rPr>
      </w:pPr>
      <w:r w:rsidRPr="00261294">
        <w:rPr>
          <w:rStyle w:val="2pt"/>
          <w:rFonts w:eastAsia="Candara"/>
          <w:i/>
          <w:sz w:val="20"/>
          <w:szCs w:val="20"/>
        </w:rPr>
        <w:t>Оценка «2»</w:t>
      </w:r>
      <w:r w:rsidRPr="00261294">
        <w:rPr>
          <w:sz w:val="20"/>
          <w:szCs w:val="20"/>
        </w:rPr>
        <w:t xml:space="preserve"> ставится, если ученик обнаружи</w:t>
      </w:r>
      <w:r w:rsidRPr="00261294">
        <w:rPr>
          <w:sz w:val="20"/>
          <w:szCs w:val="20"/>
        </w:rPr>
        <w:softHyphen/>
        <w:t>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w:t>
      </w:r>
      <w:r w:rsidRPr="00261294">
        <w:rPr>
          <w:sz w:val="20"/>
          <w:szCs w:val="20"/>
        </w:rPr>
        <w:softHyphen/>
        <w:t>териал. Оценка «2» отмечает такие недостатки в подготовке ученика, которые являются серьезным препятствием к успешному овладению последую</w:t>
      </w:r>
      <w:r w:rsidRPr="00261294">
        <w:rPr>
          <w:sz w:val="20"/>
          <w:szCs w:val="20"/>
        </w:rPr>
        <w:softHyphen/>
        <w:t>щим материалом.</w:t>
      </w:r>
    </w:p>
    <w:p w:rsidR="00820593" w:rsidRPr="00261294" w:rsidRDefault="00820593" w:rsidP="00820593">
      <w:pPr>
        <w:pStyle w:val="a4"/>
        <w:numPr>
          <w:ilvl w:val="0"/>
          <w:numId w:val="1"/>
        </w:numPr>
        <w:ind w:left="-993" w:hanging="425"/>
        <w:jc w:val="both"/>
        <w:rPr>
          <w:sz w:val="20"/>
          <w:szCs w:val="20"/>
        </w:rPr>
      </w:pPr>
      <w:r w:rsidRPr="00261294">
        <w:rPr>
          <w:rStyle w:val="2pt"/>
          <w:rFonts w:eastAsia="Candara"/>
          <w:i/>
          <w:sz w:val="20"/>
          <w:szCs w:val="20"/>
        </w:rPr>
        <w:t>Оценка «1»</w:t>
      </w:r>
      <w:r w:rsidRPr="00261294">
        <w:rPr>
          <w:sz w:val="20"/>
          <w:szCs w:val="20"/>
        </w:rPr>
        <w:t xml:space="preserve"> ставится, если ученик обнаружи</w:t>
      </w:r>
      <w:r w:rsidRPr="00261294">
        <w:rPr>
          <w:sz w:val="20"/>
          <w:szCs w:val="20"/>
        </w:rPr>
        <w:softHyphen/>
        <w:t>вает полное незнание или непонимание материала.</w:t>
      </w:r>
    </w:p>
    <w:p w:rsidR="00820593" w:rsidRPr="00261294" w:rsidRDefault="00820593" w:rsidP="00820593">
      <w:pPr>
        <w:pStyle w:val="a4"/>
        <w:numPr>
          <w:ilvl w:val="0"/>
          <w:numId w:val="1"/>
        </w:numPr>
        <w:ind w:left="-993" w:hanging="425"/>
        <w:jc w:val="both"/>
        <w:rPr>
          <w:sz w:val="20"/>
          <w:szCs w:val="20"/>
        </w:rPr>
      </w:pPr>
      <w:r w:rsidRPr="00261294">
        <w:rPr>
          <w:sz w:val="20"/>
          <w:szCs w:val="20"/>
        </w:rPr>
        <w:t>Оценка («5», «4», «3») может ставиться не толь</w:t>
      </w:r>
      <w:r w:rsidRPr="00261294">
        <w:rPr>
          <w:sz w:val="20"/>
          <w:szCs w:val="20"/>
        </w:rPr>
        <w:softHyphen/>
        <w:t>ко за единовременный ответ (когда на проверку подготовки ученика отводится определенное вре</w:t>
      </w:r>
      <w:r w:rsidRPr="00261294">
        <w:rPr>
          <w:sz w:val="20"/>
          <w:szCs w:val="20"/>
        </w:rPr>
        <w:softHyphen/>
        <w:t>мя), но и за рассредоточенный во времени, т.е. за сумму ответов, данных учеником на протяжении урока (выводится</w:t>
      </w:r>
      <w:r w:rsidRPr="00261294">
        <w:rPr>
          <w:rStyle w:val="a3"/>
          <w:rFonts w:eastAsia="Candara"/>
          <w:sz w:val="20"/>
          <w:szCs w:val="20"/>
        </w:rPr>
        <w:t xml:space="preserve"> поурочный</w:t>
      </w:r>
      <w:r w:rsidRPr="00261294">
        <w:rPr>
          <w:sz w:val="20"/>
          <w:szCs w:val="20"/>
        </w:rPr>
        <w:t xml:space="preserve"> балл), при условии, если в процессе урока не только заслушивались от</w:t>
      </w:r>
      <w:r w:rsidRPr="00261294">
        <w:rPr>
          <w:sz w:val="20"/>
          <w:szCs w:val="20"/>
        </w:rPr>
        <w:softHyphen/>
        <w:t>веты учащегося, но и осуществлялась проверка его умения применять знания на практике.</w:t>
      </w:r>
    </w:p>
    <w:p w:rsidR="00820593" w:rsidRPr="00261294" w:rsidRDefault="00820593" w:rsidP="00820593">
      <w:pPr>
        <w:pStyle w:val="a4"/>
        <w:jc w:val="both"/>
        <w:rPr>
          <w:sz w:val="20"/>
          <w:szCs w:val="20"/>
        </w:rPr>
      </w:pPr>
      <w:bookmarkStart w:id="0" w:name="bookmark2"/>
      <w:r w:rsidRPr="00261294">
        <w:rPr>
          <w:sz w:val="20"/>
          <w:szCs w:val="20"/>
        </w:rPr>
        <w:t xml:space="preserve"> </w:t>
      </w:r>
    </w:p>
    <w:p w:rsidR="00820593" w:rsidRPr="00261294" w:rsidRDefault="00820593" w:rsidP="00820593">
      <w:pPr>
        <w:pStyle w:val="a4"/>
        <w:jc w:val="center"/>
        <w:rPr>
          <w:b/>
          <w:sz w:val="20"/>
          <w:szCs w:val="20"/>
        </w:rPr>
      </w:pPr>
      <w:r w:rsidRPr="00261294">
        <w:rPr>
          <w:b/>
          <w:sz w:val="20"/>
          <w:szCs w:val="20"/>
        </w:rPr>
        <w:t>Оценка сочинений</w:t>
      </w:r>
      <w:bookmarkEnd w:id="0"/>
    </w:p>
    <w:p w:rsidR="00820593" w:rsidRPr="00261294" w:rsidRDefault="00820593" w:rsidP="00820593">
      <w:pPr>
        <w:pStyle w:val="a4"/>
        <w:numPr>
          <w:ilvl w:val="0"/>
          <w:numId w:val="1"/>
        </w:numPr>
        <w:ind w:left="-993" w:hanging="425"/>
        <w:jc w:val="both"/>
        <w:rPr>
          <w:sz w:val="20"/>
          <w:szCs w:val="20"/>
        </w:rPr>
      </w:pPr>
      <w:r w:rsidRPr="00261294">
        <w:rPr>
          <w:sz w:val="20"/>
          <w:szCs w:val="20"/>
        </w:rPr>
        <w:t>Сочинения – основная форма про</w:t>
      </w:r>
      <w:r w:rsidRPr="00261294">
        <w:rPr>
          <w:sz w:val="20"/>
          <w:szCs w:val="20"/>
        </w:rPr>
        <w:softHyphen/>
        <w:t>верки умения правильно и последовательно излагать мысли, уровня речевой подготовки учащихся.</w:t>
      </w:r>
    </w:p>
    <w:p w:rsidR="00820593" w:rsidRPr="00261294" w:rsidRDefault="00820593" w:rsidP="00820593">
      <w:pPr>
        <w:pStyle w:val="a4"/>
        <w:numPr>
          <w:ilvl w:val="0"/>
          <w:numId w:val="1"/>
        </w:numPr>
        <w:ind w:left="-993" w:hanging="425"/>
        <w:jc w:val="both"/>
        <w:rPr>
          <w:sz w:val="20"/>
          <w:szCs w:val="20"/>
        </w:rPr>
      </w:pPr>
      <w:r w:rsidRPr="00261294">
        <w:rPr>
          <w:sz w:val="20"/>
          <w:szCs w:val="20"/>
        </w:rPr>
        <w:t>Сочинения в 5-9 классах прово</w:t>
      </w:r>
      <w:r w:rsidRPr="00261294">
        <w:rPr>
          <w:sz w:val="20"/>
          <w:szCs w:val="20"/>
        </w:rPr>
        <w:softHyphen/>
        <w:t>дятся в соответствии с требованиями раздела про</w:t>
      </w:r>
      <w:r w:rsidRPr="00261294">
        <w:rPr>
          <w:sz w:val="20"/>
          <w:szCs w:val="20"/>
        </w:rPr>
        <w:softHyphen/>
        <w:t>граммы «Развитие навыков связной речи».</w:t>
      </w:r>
    </w:p>
    <w:p w:rsidR="00820593" w:rsidRPr="00261294" w:rsidRDefault="00820593" w:rsidP="00820593">
      <w:pPr>
        <w:pStyle w:val="a4"/>
        <w:numPr>
          <w:ilvl w:val="0"/>
          <w:numId w:val="1"/>
        </w:numPr>
        <w:ind w:left="-993" w:hanging="425"/>
        <w:jc w:val="both"/>
        <w:rPr>
          <w:sz w:val="20"/>
          <w:szCs w:val="20"/>
        </w:rPr>
      </w:pPr>
      <w:r w:rsidRPr="00261294">
        <w:rPr>
          <w:sz w:val="20"/>
          <w:szCs w:val="20"/>
        </w:rPr>
        <w:t>Рекомендуется следующий примерный объем классных сочинений: в 5 классе – 0,5-1,0 страни</w:t>
      </w:r>
      <w:r w:rsidRPr="00261294">
        <w:rPr>
          <w:sz w:val="20"/>
          <w:szCs w:val="20"/>
        </w:rPr>
        <w:softHyphen/>
        <w:t>ца, в 6 классе – 1,0-1,5, в 7 классе – 1,5-2,0, в 8 классе – 2,0-3,0, в 9 классе – 3,0-4,0.</w:t>
      </w:r>
    </w:p>
    <w:p w:rsidR="00820593" w:rsidRPr="00261294" w:rsidRDefault="00820593" w:rsidP="00820593">
      <w:pPr>
        <w:pStyle w:val="a4"/>
        <w:numPr>
          <w:ilvl w:val="0"/>
          <w:numId w:val="1"/>
        </w:numPr>
        <w:ind w:left="-993" w:hanging="425"/>
        <w:jc w:val="both"/>
        <w:rPr>
          <w:sz w:val="20"/>
          <w:szCs w:val="20"/>
        </w:rPr>
      </w:pPr>
      <w:r w:rsidRPr="00261294">
        <w:rPr>
          <w:sz w:val="20"/>
          <w:szCs w:val="20"/>
        </w:rPr>
        <w:t>К указанному объему сочинений учитель дол</w:t>
      </w:r>
      <w:r w:rsidRPr="00261294">
        <w:rPr>
          <w:sz w:val="20"/>
          <w:szCs w:val="20"/>
        </w:rPr>
        <w:softHyphen/>
        <w:t>жен относиться как к примерному, так как объем ученического сочинения зависит от многих обсто</w:t>
      </w:r>
      <w:r w:rsidRPr="00261294">
        <w:rPr>
          <w:sz w:val="20"/>
          <w:szCs w:val="20"/>
        </w:rPr>
        <w:softHyphen/>
        <w:t>ятельств, в частности от стиля и жанра сочинения, характера темы и замысла, темпа письма учащих</w:t>
      </w:r>
      <w:r w:rsidRPr="00261294">
        <w:rPr>
          <w:sz w:val="20"/>
          <w:szCs w:val="20"/>
        </w:rPr>
        <w:softHyphen/>
        <w:t>ся, их общего развития.</w:t>
      </w:r>
    </w:p>
    <w:p w:rsidR="00820593" w:rsidRPr="00261294" w:rsidRDefault="00820593" w:rsidP="00820593">
      <w:pPr>
        <w:pStyle w:val="a4"/>
        <w:numPr>
          <w:ilvl w:val="0"/>
          <w:numId w:val="1"/>
        </w:numPr>
        <w:ind w:left="-993" w:hanging="425"/>
        <w:jc w:val="both"/>
        <w:rPr>
          <w:sz w:val="20"/>
          <w:szCs w:val="20"/>
        </w:rPr>
      </w:pPr>
      <w:r w:rsidRPr="00261294">
        <w:rPr>
          <w:sz w:val="20"/>
          <w:szCs w:val="20"/>
        </w:rPr>
        <w:t>С помощью сочинений проверяют</w:t>
      </w:r>
      <w:r w:rsidRPr="00261294">
        <w:rPr>
          <w:sz w:val="20"/>
          <w:szCs w:val="20"/>
        </w:rPr>
        <w:softHyphen/>
        <w:t>ся: 1) умение раскрывать тему; 2) умение использо</w:t>
      </w:r>
      <w:r w:rsidRPr="00261294">
        <w:rPr>
          <w:sz w:val="20"/>
          <w:szCs w:val="20"/>
        </w:rPr>
        <w:softHyphen/>
        <w:t>вать языковые средства в соответствии со стилем, темой и задачей высказывания; 3) соблюдение язы</w:t>
      </w:r>
      <w:r w:rsidRPr="00261294">
        <w:rPr>
          <w:sz w:val="20"/>
          <w:szCs w:val="20"/>
        </w:rPr>
        <w:softHyphen/>
        <w:t>ковых норм и правил правописания.</w:t>
      </w:r>
    </w:p>
    <w:p w:rsidR="00820593" w:rsidRPr="00261294" w:rsidRDefault="00820593" w:rsidP="00820593">
      <w:pPr>
        <w:pStyle w:val="a4"/>
        <w:numPr>
          <w:ilvl w:val="0"/>
          <w:numId w:val="1"/>
        </w:numPr>
        <w:ind w:left="-993" w:hanging="425"/>
        <w:jc w:val="both"/>
        <w:rPr>
          <w:sz w:val="20"/>
          <w:szCs w:val="20"/>
        </w:rPr>
      </w:pPr>
      <w:r w:rsidRPr="00261294">
        <w:rPr>
          <w:sz w:val="20"/>
          <w:szCs w:val="20"/>
        </w:rPr>
        <w:t>Любое сочинение оценивается дву</w:t>
      </w:r>
      <w:r w:rsidRPr="00261294">
        <w:rPr>
          <w:sz w:val="20"/>
          <w:szCs w:val="20"/>
        </w:rPr>
        <w:softHyphen/>
        <w:t>мя отметками: первая ставится за содержание и ре</w:t>
      </w:r>
      <w:r w:rsidRPr="00261294">
        <w:rPr>
          <w:sz w:val="20"/>
          <w:szCs w:val="20"/>
        </w:rPr>
        <w:softHyphen/>
        <w:t>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20593" w:rsidRPr="00261294" w:rsidRDefault="00820593" w:rsidP="00820593">
      <w:pPr>
        <w:pStyle w:val="a4"/>
        <w:numPr>
          <w:ilvl w:val="0"/>
          <w:numId w:val="1"/>
        </w:numPr>
        <w:ind w:left="-993" w:hanging="425"/>
        <w:jc w:val="both"/>
        <w:rPr>
          <w:sz w:val="20"/>
          <w:szCs w:val="20"/>
        </w:rPr>
      </w:pPr>
      <w:r w:rsidRPr="00261294">
        <w:rPr>
          <w:sz w:val="20"/>
          <w:szCs w:val="20"/>
        </w:rPr>
        <w:t>Содержание сочинения  оценивает</w:t>
      </w:r>
      <w:r w:rsidRPr="00261294">
        <w:rPr>
          <w:sz w:val="20"/>
          <w:szCs w:val="20"/>
        </w:rPr>
        <w:softHyphen/>
        <w:t>ся по следующим критериям:</w:t>
      </w:r>
    </w:p>
    <w:p w:rsidR="00820593" w:rsidRPr="00261294" w:rsidRDefault="00820593" w:rsidP="00820593">
      <w:pPr>
        <w:pStyle w:val="a4"/>
        <w:numPr>
          <w:ilvl w:val="0"/>
          <w:numId w:val="1"/>
        </w:numPr>
        <w:tabs>
          <w:tab w:val="left" w:pos="5787"/>
        </w:tabs>
        <w:ind w:left="-993" w:hanging="425"/>
        <w:jc w:val="both"/>
        <w:rPr>
          <w:sz w:val="20"/>
          <w:szCs w:val="20"/>
        </w:rPr>
      </w:pPr>
      <w:r w:rsidRPr="00261294">
        <w:rPr>
          <w:sz w:val="20"/>
          <w:szCs w:val="20"/>
        </w:rPr>
        <w:t>соответствие работы ученика теме и основной мысли;</w:t>
      </w:r>
      <w:r w:rsidRPr="00261294">
        <w:rPr>
          <w:sz w:val="20"/>
          <w:szCs w:val="20"/>
        </w:rPr>
        <w:tab/>
      </w:r>
    </w:p>
    <w:p w:rsidR="00820593" w:rsidRPr="00261294" w:rsidRDefault="00820593" w:rsidP="00820593">
      <w:pPr>
        <w:pStyle w:val="a4"/>
        <w:numPr>
          <w:ilvl w:val="0"/>
          <w:numId w:val="1"/>
        </w:numPr>
        <w:ind w:left="-993" w:hanging="425"/>
        <w:jc w:val="both"/>
        <w:rPr>
          <w:sz w:val="20"/>
          <w:szCs w:val="20"/>
        </w:rPr>
      </w:pPr>
      <w:r w:rsidRPr="00261294">
        <w:rPr>
          <w:sz w:val="20"/>
          <w:szCs w:val="20"/>
        </w:rPr>
        <w:t xml:space="preserve">полнота раскрытия темы; правильность фактического материала; последовательность изложения. </w:t>
      </w:r>
    </w:p>
    <w:p w:rsidR="00820593" w:rsidRPr="00261294" w:rsidRDefault="00820593" w:rsidP="00820593">
      <w:pPr>
        <w:pStyle w:val="a4"/>
        <w:numPr>
          <w:ilvl w:val="0"/>
          <w:numId w:val="1"/>
        </w:numPr>
        <w:ind w:left="-993" w:hanging="425"/>
        <w:jc w:val="both"/>
        <w:rPr>
          <w:sz w:val="20"/>
          <w:szCs w:val="20"/>
        </w:rPr>
      </w:pPr>
      <w:r w:rsidRPr="00261294">
        <w:rPr>
          <w:sz w:val="20"/>
          <w:szCs w:val="20"/>
        </w:rPr>
        <w:t>При оценке речевого оформления сочинений и изложений учитывается:</w:t>
      </w:r>
    </w:p>
    <w:p w:rsidR="00820593" w:rsidRPr="00261294" w:rsidRDefault="00820593" w:rsidP="00820593">
      <w:pPr>
        <w:pStyle w:val="a4"/>
        <w:numPr>
          <w:ilvl w:val="0"/>
          <w:numId w:val="1"/>
        </w:numPr>
        <w:ind w:left="-993" w:hanging="425"/>
        <w:jc w:val="both"/>
        <w:rPr>
          <w:sz w:val="20"/>
          <w:szCs w:val="20"/>
        </w:rPr>
      </w:pPr>
      <w:r w:rsidRPr="00261294">
        <w:rPr>
          <w:sz w:val="20"/>
          <w:szCs w:val="20"/>
        </w:rPr>
        <w:t>разнообразие словаря и грамматического строя речи;</w:t>
      </w:r>
    </w:p>
    <w:p w:rsidR="00820593" w:rsidRPr="00261294" w:rsidRDefault="00820593" w:rsidP="00820593">
      <w:pPr>
        <w:pStyle w:val="a4"/>
        <w:numPr>
          <w:ilvl w:val="0"/>
          <w:numId w:val="1"/>
        </w:numPr>
        <w:ind w:left="-993" w:hanging="425"/>
        <w:jc w:val="both"/>
        <w:rPr>
          <w:sz w:val="20"/>
          <w:szCs w:val="20"/>
        </w:rPr>
      </w:pPr>
      <w:r w:rsidRPr="00261294">
        <w:rPr>
          <w:sz w:val="20"/>
          <w:szCs w:val="20"/>
        </w:rPr>
        <w:t>стилевое единство и выразительность речи; число речевых недочетов.</w:t>
      </w:r>
    </w:p>
    <w:p w:rsidR="00820593" w:rsidRPr="00261294" w:rsidRDefault="00820593" w:rsidP="00820593">
      <w:pPr>
        <w:pStyle w:val="a4"/>
        <w:numPr>
          <w:ilvl w:val="0"/>
          <w:numId w:val="1"/>
        </w:numPr>
        <w:ind w:left="-993" w:hanging="425"/>
        <w:jc w:val="both"/>
        <w:rPr>
          <w:sz w:val="20"/>
          <w:szCs w:val="20"/>
        </w:rPr>
      </w:pPr>
      <w:r w:rsidRPr="00261294">
        <w:rPr>
          <w:sz w:val="20"/>
          <w:szCs w:val="20"/>
        </w:rPr>
        <w:t>Грамотность оценивается по числу допущенных учеником ошибок – орфографических, пунктуаци</w:t>
      </w:r>
      <w:r w:rsidRPr="00261294">
        <w:rPr>
          <w:sz w:val="20"/>
          <w:szCs w:val="20"/>
        </w:rPr>
        <w:softHyphen/>
        <w:t>онных и грамматических.</w:t>
      </w:r>
    </w:p>
    <w:p w:rsidR="00820593" w:rsidRPr="00261294" w:rsidRDefault="00820593" w:rsidP="00820593">
      <w:pPr>
        <w:pStyle w:val="a4"/>
        <w:ind w:left="360"/>
        <w:rPr>
          <w:sz w:val="20"/>
          <w:szCs w:val="20"/>
        </w:rPr>
      </w:pPr>
      <w:r w:rsidRPr="0026129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399"/>
        <w:gridCol w:w="3474"/>
      </w:tblGrid>
      <w:tr w:rsidR="00820593" w:rsidRPr="00261294" w:rsidTr="00820593">
        <w:tc>
          <w:tcPr>
            <w:tcW w:w="1548" w:type="dxa"/>
            <w:vMerge w:val="restart"/>
            <w:shd w:val="clear" w:color="auto" w:fill="auto"/>
          </w:tcPr>
          <w:p w:rsidR="00820593" w:rsidRPr="00261294" w:rsidRDefault="00820593" w:rsidP="00820593">
            <w:pPr>
              <w:pStyle w:val="a4"/>
              <w:rPr>
                <w:sz w:val="20"/>
                <w:szCs w:val="20"/>
              </w:rPr>
            </w:pPr>
            <w:r w:rsidRPr="00261294">
              <w:rPr>
                <w:sz w:val="20"/>
                <w:szCs w:val="20"/>
              </w:rPr>
              <w:t xml:space="preserve">Оценка </w:t>
            </w:r>
          </w:p>
        </w:tc>
        <w:tc>
          <w:tcPr>
            <w:tcW w:w="8873" w:type="dxa"/>
            <w:gridSpan w:val="2"/>
            <w:shd w:val="clear" w:color="auto" w:fill="auto"/>
          </w:tcPr>
          <w:p w:rsidR="00820593" w:rsidRPr="00261294" w:rsidRDefault="00820593" w:rsidP="00820593">
            <w:pPr>
              <w:pStyle w:val="a4"/>
              <w:rPr>
                <w:sz w:val="20"/>
                <w:szCs w:val="20"/>
              </w:rPr>
            </w:pPr>
            <w:r w:rsidRPr="00261294">
              <w:rPr>
                <w:sz w:val="20"/>
                <w:szCs w:val="20"/>
              </w:rPr>
              <w:t>Основные критерии оценки</w:t>
            </w:r>
          </w:p>
        </w:tc>
      </w:tr>
      <w:tr w:rsidR="00820593" w:rsidRPr="00261294" w:rsidTr="00820593">
        <w:tc>
          <w:tcPr>
            <w:tcW w:w="1548" w:type="dxa"/>
            <w:vMerge/>
            <w:shd w:val="clear" w:color="auto" w:fill="auto"/>
          </w:tcPr>
          <w:p w:rsidR="00820593" w:rsidRPr="00261294" w:rsidRDefault="00820593" w:rsidP="00820593">
            <w:pPr>
              <w:pStyle w:val="a4"/>
              <w:rPr>
                <w:sz w:val="20"/>
                <w:szCs w:val="20"/>
              </w:rPr>
            </w:pPr>
          </w:p>
        </w:tc>
        <w:tc>
          <w:tcPr>
            <w:tcW w:w="5399" w:type="dxa"/>
            <w:shd w:val="clear" w:color="auto" w:fill="auto"/>
          </w:tcPr>
          <w:p w:rsidR="00820593" w:rsidRPr="00261294" w:rsidRDefault="00820593" w:rsidP="00820593">
            <w:pPr>
              <w:pStyle w:val="a4"/>
              <w:rPr>
                <w:sz w:val="20"/>
                <w:szCs w:val="20"/>
              </w:rPr>
            </w:pPr>
            <w:r w:rsidRPr="00261294">
              <w:rPr>
                <w:sz w:val="20"/>
                <w:szCs w:val="20"/>
              </w:rPr>
              <w:t>Содержание и речь</w:t>
            </w:r>
          </w:p>
        </w:tc>
        <w:tc>
          <w:tcPr>
            <w:tcW w:w="3474" w:type="dxa"/>
            <w:shd w:val="clear" w:color="auto" w:fill="auto"/>
          </w:tcPr>
          <w:p w:rsidR="00820593" w:rsidRPr="00261294" w:rsidRDefault="00820593" w:rsidP="00820593">
            <w:pPr>
              <w:pStyle w:val="a4"/>
              <w:rPr>
                <w:sz w:val="20"/>
                <w:szCs w:val="20"/>
              </w:rPr>
            </w:pPr>
            <w:r w:rsidRPr="00261294">
              <w:rPr>
                <w:sz w:val="20"/>
                <w:szCs w:val="20"/>
              </w:rPr>
              <w:t xml:space="preserve">Грамотность </w:t>
            </w:r>
          </w:p>
        </w:tc>
      </w:tr>
      <w:tr w:rsidR="00820593" w:rsidRPr="00261294" w:rsidTr="00820593">
        <w:tc>
          <w:tcPr>
            <w:tcW w:w="1548" w:type="dxa"/>
            <w:shd w:val="clear" w:color="auto" w:fill="auto"/>
          </w:tcPr>
          <w:p w:rsidR="00820593" w:rsidRPr="00261294" w:rsidRDefault="00820593" w:rsidP="00820593">
            <w:pPr>
              <w:pStyle w:val="a4"/>
              <w:rPr>
                <w:sz w:val="20"/>
                <w:szCs w:val="20"/>
              </w:rPr>
            </w:pPr>
            <w:r w:rsidRPr="00261294">
              <w:rPr>
                <w:sz w:val="20"/>
                <w:szCs w:val="20"/>
              </w:rPr>
              <w:t>«5»</w:t>
            </w:r>
          </w:p>
        </w:tc>
        <w:tc>
          <w:tcPr>
            <w:tcW w:w="5399" w:type="dxa"/>
            <w:shd w:val="clear" w:color="auto" w:fill="auto"/>
          </w:tcPr>
          <w:p w:rsidR="00820593" w:rsidRPr="00261294" w:rsidRDefault="00820593" w:rsidP="00820593">
            <w:pPr>
              <w:pStyle w:val="a4"/>
              <w:rPr>
                <w:sz w:val="20"/>
                <w:szCs w:val="20"/>
              </w:rPr>
            </w:pPr>
            <w:r w:rsidRPr="00261294">
              <w:rPr>
                <w:sz w:val="20"/>
                <w:szCs w:val="20"/>
              </w:rPr>
              <w:t>1.Содержание работы полно</w:t>
            </w:r>
            <w:r w:rsidRPr="00261294">
              <w:rPr>
                <w:sz w:val="20"/>
                <w:szCs w:val="20"/>
              </w:rPr>
              <w:softHyphen/>
              <w:t>стью соответствует теме.</w:t>
            </w:r>
          </w:p>
          <w:p w:rsidR="00820593" w:rsidRPr="00261294" w:rsidRDefault="00820593" w:rsidP="00820593">
            <w:pPr>
              <w:pStyle w:val="a4"/>
              <w:rPr>
                <w:sz w:val="20"/>
                <w:szCs w:val="20"/>
              </w:rPr>
            </w:pPr>
            <w:r w:rsidRPr="00261294">
              <w:rPr>
                <w:sz w:val="20"/>
                <w:szCs w:val="20"/>
              </w:rPr>
              <w:lastRenderedPageBreak/>
              <w:t>1. Фактические ошибки от</w:t>
            </w:r>
            <w:r w:rsidRPr="00261294">
              <w:rPr>
                <w:sz w:val="20"/>
                <w:szCs w:val="20"/>
              </w:rPr>
              <w:softHyphen/>
              <w:t>сутствуют.</w:t>
            </w:r>
          </w:p>
          <w:p w:rsidR="00820593" w:rsidRPr="00261294" w:rsidRDefault="00820593" w:rsidP="00820593">
            <w:pPr>
              <w:pStyle w:val="a4"/>
              <w:rPr>
                <w:sz w:val="20"/>
                <w:szCs w:val="20"/>
              </w:rPr>
            </w:pPr>
            <w:r w:rsidRPr="00261294">
              <w:rPr>
                <w:sz w:val="20"/>
                <w:szCs w:val="20"/>
              </w:rPr>
              <w:t>2. Содержание излагается последовательно.</w:t>
            </w:r>
          </w:p>
          <w:p w:rsidR="00820593" w:rsidRPr="00261294" w:rsidRDefault="00820593" w:rsidP="00820593">
            <w:pPr>
              <w:pStyle w:val="a4"/>
              <w:rPr>
                <w:sz w:val="20"/>
                <w:szCs w:val="20"/>
              </w:rPr>
            </w:pPr>
            <w:r w:rsidRPr="00261294">
              <w:rPr>
                <w:sz w:val="20"/>
                <w:szCs w:val="20"/>
              </w:rPr>
              <w:t>3. Работа отличается богатст</w:t>
            </w:r>
            <w:r w:rsidRPr="00261294">
              <w:rPr>
                <w:sz w:val="20"/>
                <w:szCs w:val="20"/>
              </w:rPr>
              <w:softHyphen/>
              <w:t>вом словаря, разнообразием используемых синтаксиче</w:t>
            </w:r>
            <w:r w:rsidRPr="00261294">
              <w:rPr>
                <w:sz w:val="20"/>
                <w:szCs w:val="20"/>
              </w:rPr>
              <w:softHyphen/>
              <w:t>ских конструкций, точно</w:t>
            </w:r>
            <w:r w:rsidRPr="00261294">
              <w:rPr>
                <w:sz w:val="20"/>
                <w:szCs w:val="20"/>
              </w:rPr>
              <w:softHyphen/>
              <w:t>стью словоупотребления.</w:t>
            </w:r>
          </w:p>
          <w:p w:rsidR="00820593" w:rsidRPr="00261294" w:rsidRDefault="00820593" w:rsidP="00820593">
            <w:pPr>
              <w:pStyle w:val="a4"/>
              <w:rPr>
                <w:sz w:val="20"/>
                <w:szCs w:val="20"/>
              </w:rPr>
            </w:pPr>
            <w:r w:rsidRPr="00261294">
              <w:rPr>
                <w:sz w:val="20"/>
                <w:szCs w:val="20"/>
              </w:rPr>
              <w:t>4. Достигнуто стилевое един</w:t>
            </w:r>
            <w:r w:rsidRPr="00261294">
              <w:rPr>
                <w:sz w:val="20"/>
                <w:szCs w:val="20"/>
              </w:rPr>
              <w:softHyphen/>
              <w:t>ство и выразительность текста.</w:t>
            </w:r>
          </w:p>
          <w:p w:rsidR="00820593" w:rsidRPr="00261294" w:rsidRDefault="00820593" w:rsidP="00820593">
            <w:pPr>
              <w:pStyle w:val="a4"/>
              <w:rPr>
                <w:sz w:val="20"/>
                <w:szCs w:val="20"/>
              </w:rPr>
            </w:pPr>
            <w:r w:rsidRPr="00261294">
              <w:rPr>
                <w:sz w:val="20"/>
                <w:szCs w:val="20"/>
              </w:rPr>
              <w:t>В целом в работе допускается 1 недочет в содержании и 1-2 речевых недочета</w:t>
            </w:r>
          </w:p>
        </w:tc>
        <w:tc>
          <w:tcPr>
            <w:tcW w:w="3474" w:type="dxa"/>
            <w:shd w:val="clear" w:color="auto" w:fill="auto"/>
          </w:tcPr>
          <w:p w:rsidR="00820593" w:rsidRPr="00261294" w:rsidRDefault="00820593" w:rsidP="00820593">
            <w:pPr>
              <w:pStyle w:val="a4"/>
              <w:rPr>
                <w:sz w:val="20"/>
                <w:szCs w:val="20"/>
              </w:rPr>
            </w:pPr>
            <w:r w:rsidRPr="00261294">
              <w:rPr>
                <w:sz w:val="20"/>
                <w:szCs w:val="20"/>
              </w:rPr>
              <w:lastRenderedPageBreak/>
              <w:t>Допускается: 1 орфографиче</w:t>
            </w:r>
            <w:r w:rsidRPr="00261294">
              <w:rPr>
                <w:sz w:val="20"/>
                <w:szCs w:val="20"/>
              </w:rPr>
              <w:softHyphen/>
              <w:t xml:space="preserve">ская, или </w:t>
            </w:r>
            <w:r w:rsidRPr="00261294">
              <w:rPr>
                <w:sz w:val="20"/>
                <w:szCs w:val="20"/>
              </w:rPr>
              <w:lastRenderedPageBreak/>
              <w:t>1 пунктуацион</w:t>
            </w:r>
            <w:r w:rsidRPr="00261294">
              <w:rPr>
                <w:sz w:val="20"/>
                <w:szCs w:val="20"/>
              </w:rPr>
              <w:softHyphen/>
              <w:t>ная, или 1 грамматиче</w:t>
            </w:r>
            <w:r w:rsidRPr="00261294">
              <w:rPr>
                <w:sz w:val="20"/>
                <w:szCs w:val="20"/>
              </w:rPr>
              <w:softHyphen/>
              <w:t>ская ошибка</w:t>
            </w:r>
          </w:p>
        </w:tc>
      </w:tr>
      <w:tr w:rsidR="00820593" w:rsidRPr="00261294" w:rsidTr="00820593">
        <w:tc>
          <w:tcPr>
            <w:tcW w:w="1548" w:type="dxa"/>
            <w:shd w:val="clear" w:color="auto" w:fill="auto"/>
          </w:tcPr>
          <w:p w:rsidR="00820593" w:rsidRPr="00261294" w:rsidRDefault="00820593" w:rsidP="00820593">
            <w:pPr>
              <w:pStyle w:val="a4"/>
              <w:rPr>
                <w:sz w:val="20"/>
                <w:szCs w:val="20"/>
              </w:rPr>
            </w:pPr>
            <w:r w:rsidRPr="00261294">
              <w:rPr>
                <w:sz w:val="20"/>
                <w:szCs w:val="20"/>
              </w:rPr>
              <w:lastRenderedPageBreak/>
              <w:t>«4»</w:t>
            </w:r>
          </w:p>
        </w:tc>
        <w:tc>
          <w:tcPr>
            <w:tcW w:w="5399" w:type="dxa"/>
            <w:shd w:val="clear" w:color="auto" w:fill="auto"/>
          </w:tcPr>
          <w:p w:rsidR="00820593" w:rsidRPr="00261294" w:rsidRDefault="00820593" w:rsidP="00820593">
            <w:pPr>
              <w:pStyle w:val="a4"/>
              <w:rPr>
                <w:sz w:val="20"/>
                <w:szCs w:val="20"/>
              </w:rPr>
            </w:pPr>
            <w:r w:rsidRPr="00261294">
              <w:rPr>
                <w:sz w:val="20"/>
                <w:szCs w:val="20"/>
              </w:rPr>
              <w:t xml:space="preserve">1. Содержание </w:t>
            </w:r>
          </w:p>
          <w:p w:rsidR="00820593" w:rsidRPr="00261294" w:rsidRDefault="00820593" w:rsidP="00820593">
            <w:pPr>
              <w:pStyle w:val="a4"/>
              <w:rPr>
                <w:sz w:val="20"/>
                <w:szCs w:val="20"/>
              </w:rPr>
            </w:pPr>
            <w:r w:rsidRPr="00261294">
              <w:rPr>
                <w:sz w:val="20"/>
                <w:szCs w:val="20"/>
              </w:rPr>
              <w:t>работы в ос</w:t>
            </w:r>
            <w:r w:rsidRPr="00261294">
              <w:rPr>
                <w:sz w:val="20"/>
                <w:szCs w:val="20"/>
              </w:rPr>
              <w:softHyphen/>
              <w:t>новном соответствует теме (имеются незначительные отклонения от темы).</w:t>
            </w:r>
          </w:p>
          <w:p w:rsidR="00820593" w:rsidRPr="00261294" w:rsidRDefault="00820593" w:rsidP="00820593">
            <w:pPr>
              <w:pStyle w:val="a4"/>
              <w:rPr>
                <w:sz w:val="20"/>
                <w:szCs w:val="20"/>
              </w:rPr>
            </w:pPr>
          </w:p>
          <w:p w:rsidR="00820593" w:rsidRPr="00261294" w:rsidRDefault="00820593" w:rsidP="00820593">
            <w:pPr>
              <w:pStyle w:val="a4"/>
              <w:rPr>
                <w:sz w:val="20"/>
                <w:szCs w:val="20"/>
              </w:rPr>
            </w:pPr>
            <w:r w:rsidRPr="00261294">
              <w:rPr>
                <w:sz w:val="20"/>
                <w:szCs w:val="20"/>
              </w:rPr>
              <w:t>1. Содержание в основном достоверно, но имеются еди</w:t>
            </w:r>
            <w:r w:rsidRPr="00261294">
              <w:rPr>
                <w:sz w:val="20"/>
                <w:szCs w:val="20"/>
              </w:rPr>
              <w:softHyphen/>
              <w:t>ничные фактические неточ</w:t>
            </w:r>
            <w:r w:rsidRPr="00261294">
              <w:rPr>
                <w:sz w:val="20"/>
                <w:szCs w:val="20"/>
              </w:rPr>
              <w:softHyphen/>
              <w:t>ности.</w:t>
            </w:r>
          </w:p>
          <w:p w:rsidR="00820593" w:rsidRPr="00261294" w:rsidRDefault="00820593" w:rsidP="00820593">
            <w:pPr>
              <w:pStyle w:val="a4"/>
              <w:rPr>
                <w:sz w:val="20"/>
                <w:szCs w:val="20"/>
              </w:rPr>
            </w:pPr>
            <w:r w:rsidRPr="00261294">
              <w:rPr>
                <w:sz w:val="20"/>
                <w:szCs w:val="20"/>
              </w:rPr>
              <w:t>2. Имеются незначительные нарушения последователь</w:t>
            </w:r>
            <w:r w:rsidRPr="00261294">
              <w:rPr>
                <w:sz w:val="20"/>
                <w:szCs w:val="20"/>
              </w:rPr>
              <w:softHyphen/>
              <w:t>ности в изложении мыслей.</w:t>
            </w:r>
          </w:p>
          <w:p w:rsidR="00820593" w:rsidRPr="00261294" w:rsidRDefault="00820593" w:rsidP="00820593">
            <w:pPr>
              <w:pStyle w:val="a4"/>
              <w:rPr>
                <w:sz w:val="20"/>
                <w:szCs w:val="20"/>
              </w:rPr>
            </w:pPr>
            <w:r w:rsidRPr="00261294">
              <w:rPr>
                <w:sz w:val="20"/>
                <w:szCs w:val="20"/>
              </w:rPr>
              <w:t>3. Лексический и граммати</w:t>
            </w:r>
            <w:r w:rsidRPr="00261294">
              <w:rPr>
                <w:sz w:val="20"/>
                <w:szCs w:val="20"/>
              </w:rPr>
              <w:softHyphen/>
              <w:t>ческий строй речи достаточ</w:t>
            </w:r>
            <w:r w:rsidRPr="00261294">
              <w:rPr>
                <w:sz w:val="20"/>
                <w:szCs w:val="20"/>
              </w:rPr>
              <w:softHyphen/>
              <w:t>но разнообразен.</w:t>
            </w:r>
          </w:p>
          <w:p w:rsidR="00820593" w:rsidRPr="00261294" w:rsidRDefault="00820593" w:rsidP="00820593">
            <w:pPr>
              <w:pStyle w:val="a4"/>
              <w:rPr>
                <w:sz w:val="20"/>
                <w:szCs w:val="20"/>
              </w:rPr>
            </w:pPr>
            <w:r w:rsidRPr="00261294">
              <w:rPr>
                <w:sz w:val="20"/>
                <w:szCs w:val="20"/>
              </w:rPr>
              <w:t>4. Стиль работы отличается единством и достаточной вы</w:t>
            </w:r>
            <w:r w:rsidRPr="00261294">
              <w:rPr>
                <w:sz w:val="20"/>
                <w:szCs w:val="20"/>
              </w:rPr>
              <w:softHyphen/>
              <w:t xml:space="preserve">разительностью. </w:t>
            </w:r>
          </w:p>
          <w:p w:rsidR="00820593" w:rsidRPr="00261294" w:rsidRDefault="00820593" w:rsidP="00820593">
            <w:pPr>
              <w:pStyle w:val="a4"/>
              <w:rPr>
                <w:sz w:val="20"/>
                <w:szCs w:val="20"/>
              </w:rPr>
            </w:pPr>
            <w:r w:rsidRPr="00261294">
              <w:rPr>
                <w:sz w:val="20"/>
                <w:szCs w:val="20"/>
              </w:rPr>
              <w:t>В целом в работе допускается не более 2 недочетов в содер</w:t>
            </w:r>
            <w:r w:rsidRPr="00261294">
              <w:rPr>
                <w:sz w:val="20"/>
                <w:szCs w:val="20"/>
              </w:rPr>
              <w:softHyphen/>
              <w:t>жании и не более 3-4 речевых недочетов</w:t>
            </w:r>
          </w:p>
        </w:tc>
        <w:tc>
          <w:tcPr>
            <w:tcW w:w="3474" w:type="dxa"/>
            <w:shd w:val="clear" w:color="auto" w:fill="auto"/>
          </w:tcPr>
          <w:p w:rsidR="00820593" w:rsidRPr="00261294" w:rsidRDefault="00820593" w:rsidP="00820593">
            <w:pPr>
              <w:pStyle w:val="a4"/>
              <w:rPr>
                <w:sz w:val="20"/>
                <w:szCs w:val="20"/>
              </w:rPr>
            </w:pPr>
            <w:r w:rsidRPr="00261294">
              <w:rPr>
                <w:sz w:val="20"/>
                <w:szCs w:val="20"/>
              </w:rPr>
              <w:t>Допускаются: 2 орфографиче</w:t>
            </w:r>
            <w:r w:rsidRPr="00261294">
              <w:rPr>
                <w:sz w:val="20"/>
                <w:szCs w:val="20"/>
              </w:rPr>
              <w:softHyphen/>
              <w:t>ские и</w:t>
            </w:r>
          </w:p>
          <w:p w:rsidR="00820593" w:rsidRPr="00261294" w:rsidRDefault="00820593" w:rsidP="00820593">
            <w:pPr>
              <w:pStyle w:val="a4"/>
              <w:rPr>
                <w:sz w:val="20"/>
                <w:szCs w:val="20"/>
              </w:rPr>
            </w:pPr>
            <w:r w:rsidRPr="00261294">
              <w:rPr>
                <w:sz w:val="20"/>
                <w:szCs w:val="20"/>
              </w:rPr>
              <w:t>2 пунктуацион</w:t>
            </w:r>
            <w:r w:rsidRPr="00261294">
              <w:rPr>
                <w:sz w:val="20"/>
                <w:szCs w:val="20"/>
              </w:rPr>
              <w:softHyphen/>
              <w:t>ные ошибки, или 1 орфографиче</w:t>
            </w:r>
            <w:r w:rsidRPr="00261294">
              <w:rPr>
                <w:sz w:val="20"/>
                <w:szCs w:val="20"/>
              </w:rPr>
              <w:softHyphen/>
              <w:t>ская и 3 пунктуа</w:t>
            </w:r>
            <w:r w:rsidRPr="00261294">
              <w:rPr>
                <w:sz w:val="20"/>
                <w:szCs w:val="20"/>
              </w:rPr>
              <w:softHyphen/>
              <w:t>ционные ошиб</w:t>
            </w:r>
            <w:r w:rsidRPr="00261294">
              <w:rPr>
                <w:sz w:val="20"/>
                <w:szCs w:val="20"/>
              </w:rPr>
              <w:softHyphen/>
              <w:t>ки, или</w:t>
            </w:r>
          </w:p>
          <w:p w:rsidR="00820593" w:rsidRPr="00261294" w:rsidRDefault="00820593" w:rsidP="00820593">
            <w:pPr>
              <w:pStyle w:val="a4"/>
              <w:rPr>
                <w:sz w:val="20"/>
                <w:szCs w:val="20"/>
              </w:rPr>
            </w:pPr>
            <w:r w:rsidRPr="00261294">
              <w:rPr>
                <w:sz w:val="20"/>
                <w:szCs w:val="20"/>
              </w:rPr>
              <w:t>4 пунктуацион</w:t>
            </w:r>
            <w:r w:rsidRPr="00261294">
              <w:rPr>
                <w:sz w:val="20"/>
                <w:szCs w:val="20"/>
              </w:rPr>
              <w:softHyphen/>
              <w:t>ные ошибки при отсутствии орфографических ошибок, а также 1 грамматиче</w:t>
            </w:r>
            <w:r w:rsidRPr="00261294">
              <w:rPr>
                <w:sz w:val="20"/>
                <w:szCs w:val="20"/>
              </w:rPr>
              <w:softHyphen/>
              <w:t>ские ошибки</w:t>
            </w:r>
          </w:p>
        </w:tc>
      </w:tr>
      <w:tr w:rsidR="00820593" w:rsidRPr="00261294" w:rsidTr="00820593">
        <w:tc>
          <w:tcPr>
            <w:tcW w:w="1548" w:type="dxa"/>
            <w:shd w:val="clear" w:color="auto" w:fill="auto"/>
          </w:tcPr>
          <w:p w:rsidR="00820593" w:rsidRPr="00261294" w:rsidRDefault="00820593" w:rsidP="00820593">
            <w:pPr>
              <w:pStyle w:val="a4"/>
              <w:rPr>
                <w:sz w:val="20"/>
                <w:szCs w:val="20"/>
              </w:rPr>
            </w:pPr>
            <w:r w:rsidRPr="00261294">
              <w:rPr>
                <w:sz w:val="20"/>
                <w:szCs w:val="20"/>
              </w:rPr>
              <w:t>«3»</w:t>
            </w:r>
          </w:p>
        </w:tc>
        <w:tc>
          <w:tcPr>
            <w:tcW w:w="5399" w:type="dxa"/>
            <w:shd w:val="clear" w:color="auto" w:fill="auto"/>
          </w:tcPr>
          <w:p w:rsidR="00820593" w:rsidRPr="00261294" w:rsidRDefault="00820593" w:rsidP="00820593">
            <w:pPr>
              <w:pStyle w:val="a4"/>
              <w:rPr>
                <w:sz w:val="20"/>
                <w:szCs w:val="20"/>
              </w:rPr>
            </w:pPr>
            <w:r w:rsidRPr="00261294">
              <w:rPr>
                <w:sz w:val="20"/>
                <w:szCs w:val="20"/>
              </w:rPr>
              <w:t>1.В работе допущены сущест</w:t>
            </w:r>
            <w:r w:rsidRPr="00261294">
              <w:rPr>
                <w:sz w:val="20"/>
                <w:szCs w:val="20"/>
              </w:rPr>
              <w:softHyphen/>
              <w:t>венные отклонения от темы.</w:t>
            </w:r>
          </w:p>
          <w:p w:rsidR="00820593" w:rsidRPr="00261294" w:rsidRDefault="00820593" w:rsidP="00820593">
            <w:pPr>
              <w:pStyle w:val="a4"/>
              <w:rPr>
                <w:sz w:val="20"/>
                <w:szCs w:val="20"/>
              </w:rPr>
            </w:pPr>
          </w:p>
          <w:p w:rsidR="00820593" w:rsidRPr="00261294" w:rsidRDefault="00820593" w:rsidP="00820593">
            <w:pPr>
              <w:pStyle w:val="a4"/>
              <w:rPr>
                <w:sz w:val="20"/>
                <w:szCs w:val="20"/>
              </w:rPr>
            </w:pPr>
            <w:r w:rsidRPr="00261294">
              <w:rPr>
                <w:sz w:val="20"/>
                <w:szCs w:val="20"/>
              </w:rPr>
              <w:t>1. Работа достоверна в глав</w:t>
            </w:r>
            <w:r w:rsidRPr="00261294">
              <w:rPr>
                <w:sz w:val="20"/>
                <w:szCs w:val="20"/>
              </w:rPr>
              <w:softHyphen/>
              <w:t>ном, но в ней имеются от</w:t>
            </w:r>
            <w:r w:rsidRPr="00261294">
              <w:rPr>
                <w:sz w:val="20"/>
                <w:szCs w:val="20"/>
              </w:rPr>
              <w:softHyphen/>
              <w:t>дельные фактические неточ</w:t>
            </w:r>
            <w:r w:rsidRPr="00261294">
              <w:rPr>
                <w:sz w:val="20"/>
                <w:szCs w:val="20"/>
              </w:rPr>
              <w:softHyphen/>
              <w:t>ности.</w:t>
            </w:r>
          </w:p>
          <w:p w:rsidR="00820593" w:rsidRPr="00261294" w:rsidRDefault="00820593" w:rsidP="00820593">
            <w:pPr>
              <w:pStyle w:val="a4"/>
              <w:rPr>
                <w:sz w:val="20"/>
                <w:szCs w:val="20"/>
              </w:rPr>
            </w:pPr>
            <w:r w:rsidRPr="00261294">
              <w:rPr>
                <w:sz w:val="20"/>
                <w:szCs w:val="20"/>
              </w:rPr>
              <w:t>2. Допущены отдельные на</w:t>
            </w:r>
            <w:r w:rsidRPr="00261294">
              <w:rPr>
                <w:sz w:val="20"/>
                <w:szCs w:val="20"/>
              </w:rPr>
              <w:softHyphen/>
              <w:t>рушения последовательнос</w:t>
            </w:r>
            <w:r w:rsidRPr="00261294">
              <w:rPr>
                <w:sz w:val="20"/>
                <w:szCs w:val="20"/>
              </w:rPr>
              <w:softHyphen/>
              <w:t>ти изложения.</w:t>
            </w:r>
          </w:p>
          <w:p w:rsidR="00820593" w:rsidRPr="00261294" w:rsidRDefault="00820593" w:rsidP="00820593">
            <w:pPr>
              <w:pStyle w:val="a4"/>
              <w:rPr>
                <w:sz w:val="20"/>
                <w:szCs w:val="20"/>
              </w:rPr>
            </w:pPr>
            <w:r w:rsidRPr="00261294">
              <w:rPr>
                <w:sz w:val="20"/>
                <w:szCs w:val="20"/>
              </w:rPr>
              <w:t>3. Беден словарь и однооб</w:t>
            </w:r>
            <w:r w:rsidRPr="00261294">
              <w:rPr>
                <w:sz w:val="20"/>
                <w:szCs w:val="20"/>
              </w:rPr>
              <w:softHyphen/>
              <w:t>разны употребляемые син</w:t>
            </w:r>
            <w:r w:rsidRPr="00261294">
              <w:rPr>
                <w:sz w:val="20"/>
                <w:szCs w:val="20"/>
              </w:rPr>
              <w:softHyphen/>
              <w:t>таксические конструкции, встречается неправильное словоупотребление.</w:t>
            </w:r>
          </w:p>
          <w:p w:rsidR="00820593" w:rsidRPr="00261294" w:rsidRDefault="00820593" w:rsidP="00820593">
            <w:pPr>
              <w:pStyle w:val="a4"/>
              <w:rPr>
                <w:sz w:val="20"/>
                <w:szCs w:val="20"/>
              </w:rPr>
            </w:pPr>
            <w:r w:rsidRPr="00261294">
              <w:rPr>
                <w:sz w:val="20"/>
                <w:szCs w:val="20"/>
              </w:rPr>
              <w:t>4. Стиль работы не отличает</w:t>
            </w:r>
            <w:r w:rsidRPr="00261294">
              <w:rPr>
                <w:sz w:val="20"/>
                <w:szCs w:val="20"/>
              </w:rPr>
              <w:softHyphen/>
              <w:t>ся единством, речь недоста</w:t>
            </w:r>
            <w:r w:rsidRPr="00261294">
              <w:rPr>
                <w:sz w:val="20"/>
                <w:szCs w:val="20"/>
              </w:rPr>
              <w:softHyphen/>
              <w:t>точно выразительна.</w:t>
            </w:r>
          </w:p>
          <w:p w:rsidR="00820593" w:rsidRPr="00261294" w:rsidRDefault="00820593" w:rsidP="00820593">
            <w:pPr>
              <w:pStyle w:val="a4"/>
              <w:rPr>
                <w:sz w:val="20"/>
                <w:szCs w:val="20"/>
              </w:rPr>
            </w:pPr>
            <w:r w:rsidRPr="00261294">
              <w:rPr>
                <w:sz w:val="20"/>
                <w:szCs w:val="20"/>
              </w:rPr>
              <w:t>В целом в работе допускается не более 4 недочетов в содер</w:t>
            </w:r>
            <w:r w:rsidRPr="00261294">
              <w:rPr>
                <w:sz w:val="20"/>
                <w:szCs w:val="20"/>
              </w:rPr>
              <w:softHyphen/>
              <w:t>жании и 5 речевых недочетов</w:t>
            </w:r>
          </w:p>
        </w:tc>
        <w:tc>
          <w:tcPr>
            <w:tcW w:w="3474" w:type="dxa"/>
            <w:shd w:val="clear" w:color="auto" w:fill="auto"/>
          </w:tcPr>
          <w:p w:rsidR="00820593" w:rsidRPr="00261294" w:rsidRDefault="00820593" w:rsidP="00820593">
            <w:pPr>
              <w:pStyle w:val="a4"/>
              <w:rPr>
                <w:sz w:val="20"/>
                <w:szCs w:val="20"/>
              </w:rPr>
            </w:pPr>
            <w:r w:rsidRPr="00261294">
              <w:rPr>
                <w:sz w:val="20"/>
                <w:szCs w:val="20"/>
              </w:rPr>
              <w:t>Допускаются: 4 орфографиче</w:t>
            </w:r>
            <w:r w:rsidRPr="00261294">
              <w:rPr>
                <w:sz w:val="20"/>
                <w:szCs w:val="20"/>
              </w:rPr>
              <w:softHyphen/>
              <w:t>ские и 4 пункту</w:t>
            </w:r>
            <w:r w:rsidRPr="00261294">
              <w:rPr>
                <w:sz w:val="20"/>
                <w:szCs w:val="20"/>
              </w:rPr>
              <w:softHyphen/>
              <w:t>ационные ошиб</w:t>
            </w:r>
            <w:r w:rsidRPr="00261294">
              <w:rPr>
                <w:sz w:val="20"/>
                <w:szCs w:val="20"/>
              </w:rPr>
              <w:softHyphen/>
              <w:t>ки, или 3 орфографиче</w:t>
            </w:r>
            <w:r w:rsidRPr="00261294">
              <w:rPr>
                <w:sz w:val="20"/>
                <w:szCs w:val="20"/>
              </w:rPr>
              <w:softHyphen/>
              <w:t>ские ошибки и 5 пунктуационных ошибок, или 7 пунктуацион</w:t>
            </w:r>
            <w:r w:rsidRPr="00261294">
              <w:rPr>
                <w:sz w:val="20"/>
                <w:szCs w:val="20"/>
              </w:rPr>
              <w:softHyphen/>
              <w:t>ных при отсутст</w:t>
            </w:r>
            <w:r w:rsidRPr="00261294">
              <w:rPr>
                <w:sz w:val="20"/>
                <w:szCs w:val="20"/>
              </w:rPr>
              <w:softHyphen/>
              <w:t>вии орфографиче</w:t>
            </w:r>
            <w:r w:rsidRPr="00261294">
              <w:rPr>
                <w:sz w:val="20"/>
                <w:szCs w:val="20"/>
              </w:rPr>
              <w:softHyphen/>
              <w:t>ских ошибок</w:t>
            </w:r>
          </w:p>
          <w:p w:rsidR="00820593" w:rsidRPr="00261294" w:rsidRDefault="00820593" w:rsidP="00820593">
            <w:pPr>
              <w:pStyle w:val="a4"/>
              <w:rPr>
                <w:sz w:val="20"/>
                <w:szCs w:val="20"/>
              </w:rPr>
            </w:pPr>
            <w:r w:rsidRPr="00261294">
              <w:rPr>
                <w:sz w:val="20"/>
                <w:szCs w:val="20"/>
              </w:rPr>
              <w:t>(в 6 классе 5 орфографических и 4 пункту</w:t>
            </w:r>
            <w:r w:rsidRPr="00261294">
              <w:rPr>
                <w:sz w:val="20"/>
                <w:szCs w:val="20"/>
              </w:rPr>
              <w:softHyphen/>
              <w:t>ационные ошиб</w:t>
            </w:r>
            <w:r w:rsidRPr="00261294">
              <w:rPr>
                <w:sz w:val="20"/>
                <w:szCs w:val="20"/>
              </w:rPr>
              <w:softHyphen/>
              <w:t>ки), а также 4 грамматиче</w:t>
            </w:r>
            <w:r w:rsidRPr="00261294">
              <w:rPr>
                <w:sz w:val="20"/>
                <w:szCs w:val="20"/>
              </w:rPr>
              <w:softHyphen/>
              <w:t>ские ошибки</w:t>
            </w:r>
          </w:p>
        </w:tc>
      </w:tr>
      <w:tr w:rsidR="00820593" w:rsidRPr="00261294" w:rsidTr="00820593">
        <w:tc>
          <w:tcPr>
            <w:tcW w:w="1548" w:type="dxa"/>
            <w:shd w:val="clear" w:color="auto" w:fill="auto"/>
          </w:tcPr>
          <w:p w:rsidR="00820593" w:rsidRPr="00261294" w:rsidRDefault="00820593" w:rsidP="00820593">
            <w:pPr>
              <w:pStyle w:val="a4"/>
              <w:rPr>
                <w:sz w:val="20"/>
                <w:szCs w:val="20"/>
              </w:rPr>
            </w:pPr>
            <w:r w:rsidRPr="00261294">
              <w:rPr>
                <w:sz w:val="20"/>
                <w:szCs w:val="20"/>
              </w:rPr>
              <w:t>«2»</w:t>
            </w:r>
          </w:p>
        </w:tc>
        <w:tc>
          <w:tcPr>
            <w:tcW w:w="5399" w:type="dxa"/>
            <w:shd w:val="clear" w:color="auto" w:fill="auto"/>
          </w:tcPr>
          <w:p w:rsidR="00820593" w:rsidRPr="00261294" w:rsidRDefault="00820593" w:rsidP="00820593">
            <w:pPr>
              <w:pStyle w:val="a4"/>
              <w:rPr>
                <w:sz w:val="20"/>
                <w:szCs w:val="20"/>
              </w:rPr>
            </w:pPr>
            <w:r w:rsidRPr="00261294">
              <w:rPr>
                <w:sz w:val="20"/>
                <w:szCs w:val="20"/>
              </w:rPr>
              <w:t>1.Работа не соответствует теме.</w:t>
            </w:r>
          </w:p>
          <w:p w:rsidR="00820593" w:rsidRPr="00261294" w:rsidRDefault="00820593" w:rsidP="00820593">
            <w:pPr>
              <w:pStyle w:val="a4"/>
              <w:rPr>
                <w:sz w:val="20"/>
                <w:szCs w:val="20"/>
              </w:rPr>
            </w:pPr>
          </w:p>
          <w:p w:rsidR="00820593" w:rsidRPr="00261294" w:rsidRDefault="00820593" w:rsidP="00820593">
            <w:pPr>
              <w:pStyle w:val="a4"/>
              <w:rPr>
                <w:sz w:val="20"/>
                <w:szCs w:val="20"/>
              </w:rPr>
            </w:pPr>
            <w:r w:rsidRPr="00261294">
              <w:rPr>
                <w:sz w:val="20"/>
                <w:szCs w:val="20"/>
              </w:rPr>
              <w:t>1. Допущено много фактиче</w:t>
            </w:r>
            <w:r w:rsidRPr="00261294">
              <w:rPr>
                <w:sz w:val="20"/>
                <w:szCs w:val="20"/>
              </w:rPr>
              <w:softHyphen/>
              <w:t>ских неточностей.</w:t>
            </w:r>
          </w:p>
          <w:p w:rsidR="00820593" w:rsidRPr="00261294" w:rsidRDefault="00820593" w:rsidP="00820593">
            <w:pPr>
              <w:pStyle w:val="a4"/>
              <w:rPr>
                <w:sz w:val="20"/>
                <w:szCs w:val="20"/>
              </w:rPr>
            </w:pPr>
            <w:r w:rsidRPr="00261294">
              <w:rPr>
                <w:sz w:val="20"/>
                <w:szCs w:val="20"/>
              </w:rPr>
              <w:t>2. Нарушена последователь</w:t>
            </w:r>
            <w:r w:rsidRPr="00261294">
              <w:rPr>
                <w:sz w:val="20"/>
                <w:szCs w:val="20"/>
              </w:rPr>
              <w:softHyphen/>
              <w:t>ность изложения мыслей во всех частях работы, отсутст</w:t>
            </w:r>
            <w:r w:rsidRPr="00261294">
              <w:rPr>
                <w:sz w:val="20"/>
                <w:szCs w:val="20"/>
              </w:rPr>
              <w:softHyphen/>
              <w:t>вует связь между ними, час</w:t>
            </w:r>
            <w:r w:rsidRPr="00261294">
              <w:rPr>
                <w:sz w:val="20"/>
                <w:szCs w:val="20"/>
              </w:rPr>
              <w:softHyphen/>
              <w:t>ты случаи неправильного словоупотребления.</w:t>
            </w:r>
          </w:p>
          <w:p w:rsidR="00820593" w:rsidRPr="00261294" w:rsidRDefault="00820593" w:rsidP="00820593">
            <w:pPr>
              <w:pStyle w:val="a4"/>
              <w:rPr>
                <w:sz w:val="20"/>
                <w:szCs w:val="20"/>
              </w:rPr>
            </w:pPr>
            <w:r w:rsidRPr="00261294">
              <w:rPr>
                <w:sz w:val="20"/>
                <w:szCs w:val="20"/>
              </w:rPr>
              <w:lastRenderedPageBreak/>
              <w:t>3. Крайне беден словарь, ра</w:t>
            </w:r>
            <w:r w:rsidRPr="00261294">
              <w:rPr>
                <w:sz w:val="20"/>
                <w:szCs w:val="20"/>
              </w:rPr>
              <w:softHyphen/>
              <w:t>бота написана короткими од</w:t>
            </w:r>
            <w:r w:rsidRPr="00261294">
              <w:rPr>
                <w:sz w:val="20"/>
                <w:szCs w:val="20"/>
              </w:rPr>
              <w:softHyphen/>
              <w:t>нотипными предложениями со слабовыраженной связью между ними, часты случаи неправильного словоупотреб</w:t>
            </w:r>
            <w:r w:rsidRPr="00261294">
              <w:rPr>
                <w:sz w:val="20"/>
                <w:szCs w:val="20"/>
              </w:rPr>
              <w:softHyphen/>
              <w:t>ления.</w:t>
            </w:r>
          </w:p>
          <w:p w:rsidR="00820593" w:rsidRPr="00261294" w:rsidRDefault="00820593" w:rsidP="00820593">
            <w:pPr>
              <w:pStyle w:val="a4"/>
              <w:rPr>
                <w:sz w:val="20"/>
                <w:szCs w:val="20"/>
              </w:rPr>
            </w:pPr>
            <w:r w:rsidRPr="00261294">
              <w:rPr>
                <w:sz w:val="20"/>
                <w:szCs w:val="20"/>
              </w:rPr>
              <w:t>4. Нарушено стилевое един</w:t>
            </w:r>
            <w:r w:rsidRPr="00261294">
              <w:rPr>
                <w:sz w:val="20"/>
                <w:szCs w:val="20"/>
              </w:rPr>
              <w:softHyphen/>
              <w:t>ство текста.</w:t>
            </w:r>
          </w:p>
          <w:p w:rsidR="00820593" w:rsidRPr="00261294" w:rsidRDefault="00820593" w:rsidP="00820593">
            <w:pPr>
              <w:pStyle w:val="a4"/>
              <w:rPr>
                <w:sz w:val="20"/>
                <w:szCs w:val="20"/>
              </w:rPr>
            </w:pPr>
            <w:r w:rsidRPr="00261294">
              <w:rPr>
                <w:sz w:val="20"/>
                <w:szCs w:val="20"/>
              </w:rPr>
              <w:t>В целом в работе допущено 6 недочетов в содержании и до 7 речевых недочетов</w:t>
            </w:r>
          </w:p>
        </w:tc>
        <w:tc>
          <w:tcPr>
            <w:tcW w:w="3474" w:type="dxa"/>
            <w:shd w:val="clear" w:color="auto" w:fill="auto"/>
          </w:tcPr>
          <w:p w:rsidR="00820593" w:rsidRPr="00261294" w:rsidRDefault="00820593" w:rsidP="00820593">
            <w:pPr>
              <w:pStyle w:val="a4"/>
              <w:rPr>
                <w:sz w:val="20"/>
                <w:szCs w:val="20"/>
              </w:rPr>
            </w:pPr>
            <w:r w:rsidRPr="00261294">
              <w:rPr>
                <w:sz w:val="20"/>
                <w:szCs w:val="20"/>
              </w:rPr>
              <w:lastRenderedPageBreak/>
              <w:t>Допускаются: 7 орфографиче</w:t>
            </w:r>
            <w:r w:rsidRPr="00261294">
              <w:rPr>
                <w:sz w:val="20"/>
                <w:szCs w:val="20"/>
              </w:rPr>
              <w:softHyphen/>
              <w:t>ских и 7 пункту</w:t>
            </w:r>
            <w:r w:rsidRPr="00261294">
              <w:rPr>
                <w:sz w:val="20"/>
                <w:szCs w:val="20"/>
              </w:rPr>
              <w:softHyphen/>
              <w:t>ационных оши</w:t>
            </w:r>
            <w:r w:rsidRPr="00261294">
              <w:rPr>
                <w:sz w:val="20"/>
                <w:szCs w:val="20"/>
              </w:rPr>
              <w:softHyphen/>
              <w:t>бок, или 6 орфо</w:t>
            </w:r>
            <w:r w:rsidRPr="00261294">
              <w:rPr>
                <w:sz w:val="20"/>
                <w:szCs w:val="20"/>
              </w:rPr>
              <w:softHyphen/>
              <w:t>графических и 8 пунктуацион</w:t>
            </w:r>
            <w:r w:rsidRPr="00261294">
              <w:rPr>
                <w:sz w:val="20"/>
                <w:szCs w:val="20"/>
              </w:rPr>
              <w:softHyphen/>
              <w:t>ных ошибок, 5 орфографических и 9 пункту</w:t>
            </w:r>
            <w:r w:rsidRPr="00261294">
              <w:rPr>
                <w:sz w:val="20"/>
                <w:szCs w:val="20"/>
              </w:rPr>
              <w:softHyphen/>
              <w:t>ационных оши</w:t>
            </w:r>
            <w:r w:rsidRPr="00261294">
              <w:rPr>
                <w:sz w:val="20"/>
                <w:szCs w:val="20"/>
              </w:rPr>
              <w:softHyphen/>
              <w:t>бок, 8 орфографических и 6 пунктуацион</w:t>
            </w:r>
            <w:r w:rsidRPr="00261294">
              <w:rPr>
                <w:sz w:val="20"/>
                <w:szCs w:val="20"/>
              </w:rPr>
              <w:softHyphen/>
            </w:r>
            <w:r w:rsidRPr="00261294">
              <w:rPr>
                <w:sz w:val="20"/>
                <w:szCs w:val="20"/>
              </w:rPr>
              <w:lastRenderedPageBreak/>
              <w:t>ных ошибок,</w:t>
            </w:r>
          </w:p>
          <w:p w:rsidR="00820593" w:rsidRPr="00261294" w:rsidRDefault="00820593" w:rsidP="00820593">
            <w:pPr>
              <w:pStyle w:val="a4"/>
              <w:rPr>
                <w:sz w:val="20"/>
                <w:szCs w:val="20"/>
              </w:rPr>
            </w:pPr>
            <w:r w:rsidRPr="00261294">
              <w:rPr>
                <w:sz w:val="20"/>
                <w:szCs w:val="20"/>
              </w:rPr>
              <w:t>а также 7 грамма</w:t>
            </w:r>
            <w:r w:rsidRPr="00261294">
              <w:rPr>
                <w:sz w:val="20"/>
                <w:szCs w:val="20"/>
              </w:rPr>
              <w:softHyphen/>
              <w:t>тических ошибок</w:t>
            </w:r>
          </w:p>
        </w:tc>
      </w:tr>
      <w:tr w:rsidR="00820593" w:rsidRPr="00261294" w:rsidTr="00820593">
        <w:tc>
          <w:tcPr>
            <w:tcW w:w="1548" w:type="dxa"/>
            <w:shd w:val="clear" w:color="auto" w:fill="auto"/>
          </w:tcPr>
          <w:p w:rsidR="00820593" w:rsidRPr="00261294" w:rsidRDefault="00820593" w:rsidP="00820593">
            <w:pPr>
              <w:pStyle w:val="a4"/>
              <w:rPr>
                <w:sz w:val="20"/>
                <w:szCs w:val="20"/>
              </w:rPr>
            </w:pPr>
            <w:r w:rsidRPr="00261294">
              <w:rPr>
                <w:sz w:val="20"/>
                <w:szCs w:val="20"/>
              </w:rPr>
              <w:lastRenderedPageBreak/>
              <w:t>«1»</w:t>
            </w:r>
          </w:p>
        </w:tc>
        <w:tc>
          <w:tcPr>
            <w:tcW w:w="5399" w:type="dxa"/>
            <w:shd w:val="clear" w:color="auto" w:fill="auto"/>
          </w:tcPr>
          <w:p w:rsidR="00820593" w:rsidRPr="00261294" w:rsidRDefault="00820593" w:rsidP="00820593">
            <w:pPr>
              <w:pStyle w:val="a4"/>
              <w:rPr>
                <w:sz w:val="20"/>
                <w:szCs w:val="20"/>
              </w:rPr>
            </w:pPr>
            <w:r w:rsidRPr="00261294">
              <w:rPr>
                <w:sz w:val="20"/>
                <w:szCs w:val="20"/>
              </w:rPr>
              <w:t>В работе допущено более 6 недочетов в содержании и более 7 речевых недочетов</w:t>
            </w:r>
          </w:p>
        </w:tc>
        <w:tc>
          <w:tcPr>
            <w:tcW w:w="3474" w:type="dxa"/>
            <w:shd w:val="clear" w:color="auto" w:fill="auto"/>
          </w:tcPr>
          <w:p w:rsidR="00820593" w:rsidRPr="00261294" w:rsidRDefault="00820593" w:rsidP="00820593">
            <w:pPr>
              <w:pStyle w:val="a4"/>
              <w:rPr>
                <w:sz w:val="20"/>
                <w:szCs w:val="20"/>
              </w:rPr>
            </w:pPr>
            <w:r w:rsidRPr="00261294">
              <w:rPr>
                <w:sz w:val="20"/>
                <w:szCs w:val="20"/>
              </w:rPr>
              <w:t>Имеется более 7 орфографиче</w:t>
            </w:r>
            <w:r w:rsidRPr="00261294">
              <w:rPr>
                <w:sz w:val="20"/>
                <w:szCs w:val="20"/>
              </w:rPr>
              <w:softHyphen/>
              <w:t>ских, 7 пункту</w:t>
            </w:r>
            <w:r w:rsidRPr="00261294">
              <w:rPr>
                <w:sz w:val="20"/>
                <w:szCs w:val="20"/>
              </w:rPr>
              <w:softHyphen/>
              <w:t>ационных и 7 грамматиче</w:t>
            </w:r>
            <w:r w:rsidRPr="00261294">
              <w:rPr>
                <w:sz w:val="20"/>
                <w:szCs w:val="20"/>
              </w:rPr>
              <w:softHyphen/>
              <w:t>ских ошибок</w:t>
            </w:r>
          </w:p>
        </w:tc>
      </w:tr>
    </w:tbl>
    <w:p w:rsidR="00820593" w:rsidRPr="00261294" w:rsidRDefault="00820593" w:rsidP="00820593">
      <w:pPr>
        <w:pStyle w:val="a4"/>
        <w:rPr>
          <w:sz w:val="20"/>
          <w:szCs w:val="20"/>
        </w:rPr>
      </w:pPr>
      <w:r w:rsidRPr="00261294">
        <w:rPr>
          <w:sz w:val="20"/>
          <w:szCs w:val="20"/>
        </w:rPr>
        <w:t xml:space="preserve"> </w:t>
      </w:r>
    </w:p>
    <w:p w:rsidR="00820593" w:rsidRPr="00261294" w:rsidRDefault="00820593" w:rsidP="00820593">
      <w:pPr>
        <w:pStyle w:val="a4"/>
        <w:ind w:left="-1134"/>
        <w:jc w:val="both"/>
        <w:rPr>
          <w:rStyle w:val="42pt"/>
          <w:sz w:val="20"/>
          <w:szCs w:val="20"/>
        </w:rPr>
      </w:pPr>
      <w:r w:rsidRPr="00261294">
        <w:rPr>
          <w:rStyle w:val="42pt"/>
          <w:sz w:val="20"/>
          <w:szCs w:val="20"/>
        </w:rPr>
        <w:t xml:space="preserve"> Примечания:</w:t>
      </w:r>
    </w:p>
    <w:p w:rsidR="00820593" w:rsidRPr="00261294" w:rsidRDefault="00820593" w:rsidP="00820593">
      <w:pPr>
        <w:pStyle w:val="a4"/>
        <w:numPr>
          <w:ilvl w:val="0"/>
          <w:numId w:val="1"/>
        </w:numPr>
        <w:ind w:left="-1134" w:firstLine="0"/>
        <w:jc w:val="both"/>
        <w:rPr>
          <w:sz w:val="20"/>
          <w:szCs w:val="20"/>
        </w:rPr>
      </w:pPr>
      <w:r w:rsidRPr="00261294">
        <w:rPr>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261294">
        <w:rPr>
          <w:sz w:val="20"/>
          <w:szCs w:val="20"/>
        </w:rPr>
        <w:softHyphen/>
        <w:t>ку за сочинение на один балл.</w:t>
      </w:r>
    </w:p>
    <w:p w:rsidR="00820593" w:rsidRPr="00261294" w:rsidRDefault="00820593" w:rsidP="00820593">
      <w:pPr>
        <w:pStyle w:val="a4"/>
        <w:numPr>
          <w:ilvl w:val="0"/>
          <w:numId w:val="1"/>
        </w:numPr>
        <w:ind w:left="-1134" w:firstLine="0"/>
        <w:jc w:val="both"/>
        <w:rPr>
          <w:sz w:val="20"/>
          <w:szCs w:val="20"/>
        </w:rPr>
      </w:pPr>
      <w:r w:rsidRPr="00261294">
        <w:rPr>
          <w:sz w:val="20"/>
          <w:szCs w:val="20"/>
        </w:rPr>
        <w:t>2. Если объем сочинения в полтора-два раза больше ука</w:t>
      </w:r>
      <w:r w:rsidRPr="00261294">
        <w:rPr>
          <w:sz w:val="20"/>
          <w:szCs w:val="20"/>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w:t>
      </w:r>
      <w:r w:rsidRPr="00261294">
        <w:rPr>
          <w:sz w:val="20"/>
          <w:szCs w:val="20"/>
        </w:rPr>
        <w:softHyphen/>
        <w:t>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820593" w:rsidRPr="00261294" w:rsidRDefault="00820593" w:rsidP="00820593">
      <w:pPr>
        <w:pStyle w:val="a4"/>
        <w:numPr>
          <w:ilvl w:val="0"/>
          <w:numId w:val="1"/>
        </w:numPr>
        <w:ind w:left="-1134" w:firstLine="0"/>
        <w:jc w:val="both"/>
        <w:rPr>
          <w:sz w:val="20"/>
          <w:szCs w:val="20"/>
        </w:rPr>
      </w:pPr>
      <w:r w:rsidRPr="00261294">
        <w:rPr>
          <w:sz w:val="20"/>
          <w:szCs w:val="20"/>
        </w:rPr>
        <w:t>3. Первая оценка (за содержание и речь) не может быть положительной, если не раскрыта тема высказывания, хо</w:t>
      </w:r>
      <w:r w:rsidRPr="00261294">
        <w:rPr>
          <w:sz w:val="20"/>
          <w:szCs w:val="20"/>
        </w:rPr>
        <w:softHyphen/>
        <w:t>тя по остальным показателям оно написано удовлетвори</w:t>
      </w:r>
      <w:r w:rsidRPr="00261294">
        <w:rPr>
          <w:sz w:val="20"/>
          <w:szCs w:val="20"/>
        </w:rPr>
        <w:softHyphen/>
        <w:t>тельно.</w:t>
      </w:r>
    </w:p>
    <w:p w:rsidR="00820593" w:rsidRPr="00261294" w:rsidRDefault="00820593" w:rsidP="00820593">
      <w:pPr>
        <w:pStyle w:val="a4"/>
        <w:numPr>
          <w:ilvl w:val="0"/>
          <w:numId w:val="1"/>
        </w:numPr>
        <w:ind w:left="-1134" w:firstLine="0"/>
        <w:jc w:val="both"/>
        <w:rPr>
          <w:sz w:val="20"/>
          <w:szCs w:val="20"/>
        </w:rPr>
      </w:pPr>
      <w:r w:rsidRPr="00261294">
        <w:rPr>
          <w:sz w:val="20"/>
          <w:szCs w:val="20"/>
        </w:rPr>
        <w:t xml:space="preserve">4.На оценку сочинения и изложения распространяются положения об </w:t>
      </w:r>
      <w:r w:rsidRPr="00261294">
        <w:rPr>
          <w:rStyle w:val="42pt"/>
          <w:sz w:val="20"/>
          <w:szCs w:val="20"/>
        </w:rPr>
        <w:t>однотипных и негрубых</w:t>
      </w:r>
      <w:r w:rsidRPr="00261294">
        <w:rPr>
          <w:sz w:val="20"/>
          <w:szCs w:val="20"/>
        </w:rPr>
        <w:t xml:space="preserve"> ошиб</w:t>
      </w:r>
      <w:r w:rsidRPr="00261294">
        <w:rPr>
          <w:sz w:val="20"/>
          <w:szCs w:val="20"/>
        </w:rPr>
        <w:softHyphen/>
        <w:t>ках, а также о сделанных учеником исправлениях, приве</w:t>
      </w:r>
      <w:r w:rsidRPr="00261294">
        <w:rPr>
          <w:sz w:val="20"/>
          <w:szCs w:val="20"/>
        </w:rPr>
        <w:softHyphen/>
        <w:t>денные в разделе «Оценка диктантов».</w:t>
      </w:r>
      <w:bookmarkStart w:id="1" w:name="bookmark3"/>
      <w:r w:rsidRPr="00261294">
        <w:rPr>
          <w:sz w:val="20"/>
          <w:szCs w:val="20"/>
        </w:rPr>
        <w:t xml:space="preserve"> </w:t>
      </w:r>
    </w:p>
    <w:p w:rsidR="00820593" w:rsidRPr="00261294" w:rsidRDefault="00820593" w:rsidP="00820593">
      <w:pPr>
        <w:pStyle w:val="a4"/>
        <w:ind w:left="-1134"/>
        <w:jc w:val="center"/>
        <w:rPr>
          <w:b/>
          <w:sz w:val="20"/>
          <w:szCs w:val="20"/>
        </w:rPr>
      </w:pPr>
      <w:bookmarkStart w:id="2" w:name="bookmark4"/>
      <w:bookmarkEnd w:id="1"/>
      <w:r w:rsidRPr="00261294">
        <w:rPr>
          <w:b/>
          <w:sz w:val="20"/>
          <w:szCs w:val="20"/>
        </w:rPr>
        <w:t>Выведение итоговых оценок</w:t>
      </w:r>
      <w:bookmarkEnd w:id="2"/>
    </w:p>
    <w:p w:rsidR="00820593" w:rsidRPr="00261294" w:rsidRDefault="00820593" w:rsidP="00820593">
      <w:pPr>
        <w:pStyle w:val="a4"/>
        <w:numPr>
          <w:ilvl w:val="0"/>
          <w:numId w:val="1"/>
        </w:numPr>
        <w:ind w:left="-1134" w:firstLine="0"/>
        <w:jc w:val="both"/>
        <w:rPr>
          <w:sz w:val="20"/>
          <w:szCs w:val="20"/>
        </w:rPr>
      </w:pPr>
      <w:r w:rsidRPr="00261294">
        <w:rPr>
          <w:sz w:val="20"/>
          <w:szCs w:val="20"/>
        </w:rPr>
        <w:t>За учебную четверть и учебный год ставится ито</w:t>
      </w:r>
      <w:r w:rsidRPr="00261294">
        <w:rPr>
          <w:sz w:val="20"/>
          <w:szCs w:val="20"/>
        </w:rPr>
        <w:softHyphen/>
        <w:t>говая оценка. Она является единой и отражает в обобщенном виде все стороны подготовки ученика по литературе: усвоение теоретического мате</w:t>
      </w:r>
      <w:r w:rsidRPr="00261294">
        <w:rPr>
          <w:sz w:val="20"/>
          <w:szCs w:val="20"/>
        </w:rPr>
        <w:softHyphen/>
        <w:t>риала, овладение умениями, речевое развитие, уро</w:t>
      </w:r>
      <w:r w:rsidRPr="00261294">
        <w:rPr>
          <w:sz w:val="20"/>
          <w:szCs w:val="20"/>
        </w:rPr>
        <w:softHyphen/>
        <w:t>вень орфографической и пунктуационной грамот</w:t>
      </w:r>
      <w:r w:rsidRPr="00261294">
        <w:rPr>
          <w:sz w:val="20"/>
          <w:szCs w:val="20"/>
        </w:rPr>
        <w:softHyphen/>
        <w:t>ности.</w:t>
      </w:r>
    </w:p>
    <w:p w:rsidR="00820593" w:rsidRDefault="00820593" w:rsidP="00820593">
      <w:pPr>
        <w:pStyle w:val="a4"/>
        <w:numPr>
          <w:ilvl w:val="0"/>
          <w:numId w:val="1"/>
        </w:numPr>
        <w:ind w:left="-1134" w:firstLine="0"/>
        <w:jc w:val="both"/>
        <w:rPr>
          <w:sz w:val="20"/>
          <w:szCs w:val="20"/>
        </w:rPr>
      </w:pPr>
      <w:r w:rsidRPr="00261294">
        <w:rPr>
          <w:sz w:val="20"/>
          <w:szCs w:val="20"/>
        </w:rPr>
        <w:t>Итоговая оценка не должна выводиться механи</w:t>
      </w:r>
      <w:r w:rsidRPr="00261294">
        <w:rPr>
          <w:sz w:val="20"/>
          <w:szCs w:val="20"/>
        </w:rPr>
        <w:softHyphen/>
        <w:t>чески, как среднее арифметическое предшествую</w:t>
      </w:r>
      <w:r w:rsidRPr="00261294">
        <w:rPr>
          <w:sz w:val="20"/>
          <w:szCs w:val="20"/>
        </w:rPr>
        <w:softHyphen/>
        <w:t>щих оценок. Решающим при ее определении следу</w:t>
      </w:r>
      <w:r w:rsidRPr="00261294">
        <w:rPr>
          <w:sz w:val="20"/>
          <w:szCs w:val="20"/>
        </w:rPr>
        <w:softHyphen/>
        <w:t>ет считать фактическую подготовку ученика по всем показателям ко времени выведения этой оцен</w:t>
      </w:r>
      <w:r w:rsidRPr="00261294">
        <w:rPr>
          <w:sz w:val="20"/>
          <w:szCs w:val="20"/>
        </w:rPr>
        <w:softHyphen/>
        <w:t xml:space="preserve">ки.  </w:t>
      </w:r>
    </w:p>
    <w:p w:rsidR="00820593" w:rsidRDefault="00820593" w:rsidP="00820593">
      <w:pPr>
        <w:pStyle w:val="a4"/>
        <w:jc w:val="both"/>
        <w:rPr>
          <w:sz w:val="20"/>
          <w:szCs w:val="20"/>
        </w:rPr>
      </w:pPr>
    </w:p>
    <w:p w:rsidR="00820593" w:rsidRDefault="00820593" w:rsidP="00820593">
      <w:pPr>
        <w:pStyle w:val="a4"/>
        <w:jc w:val="both"/>
        <w:rPr>
          <w:sz w:val="20"/>
          <w:szCs w:val="20"/>
        </w:rPr>
      </w:pPr>
    </w:p>
    <w:p w:rsidR="00820593" w:rsidRDefault="00820593" w:rsidP="00820593">
      <w:pPr>
        <w:pStyle w:val="a4"/>
        <w:jc w:val="both"/>
        <w:rPr>
          <w:sz w:val="20"/>
          <w:szCs w:val="20"/>
        </w:rPr>
      </w:pPr>
    </w:p>
    <w:p w:rsidR="00820593" w:rsidRDefault="00820593" w:rsidP="00820593">
      <w:pPr>
        <w:pStyle w:val="a4"/>
        <w:jc w:val="both"/>
        <w:rPr>
          <w:sz w:val="20"/>
          <w:szCs w:val="20"/>
        </w:rPr>
      </w:pPr>
    </w:p>
    <w:p w:rsidR="00820593" w:rsidRPr="00261294" w:rsidRDefault="00820593" w:rsidP="00820593">
      <w:pPr>
        <w:pStyle w:val="a4"/>
        <w:jc w:val="both"/>
        <w:rPr>
          <w:sz w:val="20"/>
          <w:szCs w:val="20"/>
        </w:rPr>
      </w:pPr>
    </w:p>
    <w:p w:rsidR="00E93F76" w:rsidRPr="000B50EF" w:rsidRDefault="00E93F76" w:rsidP="000B50EF">
      <w:pPr>
        <w:ind w:left="-1134"/>
        <w:jc w:val="both"/>
        <w:rPr>
          <w:rFonts w:ascii="Times New Roman" w:hAnsi="Times New Roman" w:cs="Times New Roman"/>
          <w:sz w:val="24"/>
          <w:szCs w:val="24"/>
        </w:rPr>
      </w:pPr>
    </w:p>
    <w:p w:rsidR="003C51E9" w:rsidRPr="003C51E9" w:rsidRDefault="003C51E9" w:rsidP="002C1CA8">
      <w:pPr>
        <w:ind w:left="-1276" w:firstLine="709"/>
        <w:rPr>
          <w:rFonts w:ascii="Times New Roman" w:hAnsi="Times New Roman" w:cs="Times New Roman"/>
          <w:sz w:val="24"/>
          <w:szCs w:val="24"/>
        </w:rPr>
      </w:pPr>
    </w:p>
    <w:p w:rsidR="002C1CA8" w:rsidRPr="00DA710F" w:rsidRDefault="002C1CA8" w:rsidP="00DA710F">
      <w:pPr>
        <w:ind w:left="-1276" w:firstLine="709"/>
        <w:jc w:val="both"/>
        <w:rPr>
          <w:rFonts w:ascii="Times New Roman" w:hAnsi="Times New Roman" w:cs="Times New Roman"/>
          <w:sz w:val="24"/>
          <w:szCs w:val="24"/>
        </w:rPr>
      </w:pPr>
    </w:p>
    <w:p w:rsidR="00DA710F" w:rsidRPr="00DA710F" w:rsidRDefault="00DA710F" w:rsidP="00DA710F">
      <w:pPr>
        <w:ind w:left="-993"/>
        <w:jc w:val="both"/>
        <w:rPr>
          <w:rFonts w:ascii="Times New Roman" w:hAnsi="Times New Roman" w:cs="Times New Roman"/>
          <w:sz w:val="24"/>
          <w:szCs w:val="24"/>
        </w:rPr>
      </w:pPr>
    </w:p>
    <w:p w:rsidR="00F66AE8" w:rsidRPr="00F66AE8" w:rsidRDefault="00F66AE8" w:rsidP="00F66AE8">
      <w:pPr>
        <w:ind w:left="-993"/>
        <w:jc w:val="both"/>
        <w:rPr>
          <w:rFonts w:ascii="Times New Roman" w:hAnsi="Times New Roman" w:cs="Times New Roman"/>
          <w:sz w:val="24"/>
          <w:szCs w:val="24"/>
        </w:rPr>
      </w:pPr>
    </w:p>
    <w:p w:rsidR="00933C14" w:rsidRPr="00933C14" w:rsidRDefault="00933C14">
      <w:pPr>
        <w:rPr>
          <w:rFonts w:ascii="Times New Roman" w:hAnsi="Times New Roman" w:cs="Times New Roman"/>
          <w:sz w:val="24"/>
          <w:szCs w:val="24"/>
        </w:rPr>
      </w:pPr>
    </w:p>
    <w:sectPr w:rsidR="00933C14" w:rsidRPr="00933C14" w:rsidSect="005B35C5">
      <w:footerReference w:type="default" r:id="rId8"/>
      <w:pgSz w:w="16838" w:h="11906" w:orient="landscape"/>
      <w:pgMar w:top="1135" w:right="962"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9B" w:rsidRDefault="0044789B" w:rsidP="003A3B73">
      <w:pPr>
        <w:spacing w:after="0" w:line="240" w:lineRule="auto"/>
      </w:pPr>
      <w:r>
        <w:separator/>
      </w:r>
    </w:p>
  </w:endnote>
  <w:endnote w:type="continuationSeparator" w:id="1">
    <w:p w:rsidR="0044789B" w:rsidRDefault="0044789B" w:rsidP="003A3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475"/>
      <w:docPartObj>
        <w:docPartGallery w:val="Page Numbers (Bottom of Page)"/>
        <w:docPartUnique/>
      </w:docPartObj>
    </w:sdtPr>
    <w:sdtContent>
      <w:p w:rsidR="00820593" w:rsidRDefault="00B90C75">
        <w:pPr>
          <w:pStyle w:val="a7"/>
          <w:jc w:val="right"/>
        </w:pPr>
        <w:fldSimple w:instr=" PAGE   \* MERGEFORMAT ">
          <w:r w:rsidR="005B35C5">
            <w:rPr>
              <w:noProof/>
            </w:rPr>
            <w:t>1</w:t>
          </w:r>
        </w:fldSimple>
      </w:p>
    </w:sdtContent>
  </w:sdt>
  <w:p w:rsidR="00820593" w:rsidRDefault="008205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9B" w:rsidRDefault="0044789B" w:rsidP="003A3B73">
      <w:pPr>
        <w:spacing w:after="0" w:line="240" w:lineRule="auto"/>
      </w:pPr>
      <w:r>
        <w:separator/>
      </w:r>
    </w:p>
  </w:footnote>
  <w:footnote w:type="continuationSeparator" w:id="1">
    <w:p w:rsidR="0044789B" w:rsidRDefault="0044789B" w:rsidP="003A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405"/>
    <w:multiLevelType w:val="hybridMultilevel"/>
    <w:tmpl w:val="81F623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3C14"/>
    <w:rsid w:val="000544C5"/>
    <w:rsid w:val="0006347F"/>
    <w:rsid w:val="00074F9B"/>
    <w:rsid w:val="0007526C"/>
    <w:rsid w:val="00086A5D"/>
    <w:rsid w:val="000B18FA"/>
    <w:rsid w:val="000B50EF"/>
    <w:rsid w:val="000E5FEB"/>
    <w:rsid w:val="001B5D24"/>
    <w:rsid w:val="001C7C26"/>
    <w:rsid w:val="001F055B"/>
    <w:rsid w:val="00261294"/>
    <w:rsid w:val="00281A11"/>
    <w:rsid w:val="00283345"/>
    <w:rsid w:val="002C1CA8"/>
    <w:rsid w:val="003400CC"/>
    <w:rsid w:val="00395675"/>
    <w:rsid w:val="003A3B73"/>
    <w:rsid w:val="003C51E9"/>
    <w:rsid w:val="003D52DC"/>
    <w:rsid w:val="003F0684"/>
    <w:rsid w:val="00432ABA"/>
    <w:rsid w:val="0044789B"/>
    <w:rsid w:val="00454844"/>
    <w:rsid w:val="00475B97"/>
    <w:rsid w:val="004C6B81"/>
    <w:rsid w:val="00551870"/>
    <w:rsid w:val="005B35C5"/>
    <w:rsid w:val="00601025"/>
    <w:rsid w:val="006141B6"/>
    <w:rsid w:val="00615EE0"/>
    <w:rsid w:val="006570B8"/>
    <w:rsid w:val="00657511"/>
    <w:rsid w:val="00675628"/>
    <w:rsid w:val="00692FE7"/>
    <w:rsid w:val="006C2E61"/>
    <w:rsid w:val="006F2E7C"/>
    <w:rsid w:val="00700E62"/>
    <w:rsid w:val="00704A33"/>
    <w:rsid w:val="00706026"/>
    <w:rsid w:val="00713626"/>
    <w:rsid w:val="00723104"/>
    <w:rsid w:val="007518EF"/>
    <w:rsid w:val="007D0E02"/>
    <w:rsid w:val="007F0528"/>
    <w:rsid w:val="00820593"/>
    <w:rsid w:val="008B516E"/>
    <w:rsid w:val="008C3C56"/>
    <w:rsid w:val="0091267D"/>
    <w:rsid w:val="00927135"/>
    <w:rsid w:val="00933C14"/>
    <w:rsid w:val="009522B7"/>
    <w:rsid w:val="009A526D"/>
    <w:rsid w:val="00A32635"/>
    <w:rsid w:val="00A351FB"/>
    <w:rsid w:val="00B23C46"/>
    <w:rsid w:val="00B90C75"/>
    <w:rsid w:val="00C37866"/>
    <w:rsid w:val="00CE76B4"/>
    <w:rsid w:val="00CF1560"/>
    <w:rsid w:val="00D24667"/>
    <w:rsid w:val="00DA710F"/>
    <w:rsid w:val="00DF5DA7"/>
    <w:rsid w:val="00E362C5"/>
    <w:rsid w:val="00E66246"/>
    <w:rsid w:val="00E93F76"/>
    <w:rsid w:val="00EF725C"/>
    <w:rsid w:val="00F01A87"/>
    <w:rsid w:val="00F56BD5"/>
    <w:rsid w:val="00F66AE8"/>
    <w:rsid w:val="00F872FB"/>
    <w:rsid w:val="00FD0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pt">
    <w:name w:val="Основной текст + Интервал 2 pt"/>
    <w:rsid w:val="000B50EF"/>
    <w:rPr>
      <w:rFonts w:ascii="Times New Roman" w:eastAsia="Times New Roman" w:hAnsi="Times New Roman" w:cs="Times New Roman"/>
      <w:b w:val="0"/>
      <w:bCs w:val="0"/>
      <w:i w:val="0"/>
      <w:iCs w:val="0"/>
      <w:smallCaps w:val="0"/>
      <w:strike w:val="0"/>
      <w:spacing w:val="50"/>
      <w:sz w:val="23"/>
      <w:szCs w:val="23"/>
      <w:shd w:val="clear" w:color="auto" w:fill="FFFFFF"/>
      <w:lang w:bidi="ar-SA"/>
    </w:rPr>
  </w:style>
  <w:style w:type="character" w:customStyle="1" w:styleId="a3">
    <w:name w:val="Основной текст + Полужирный"/>
    <w:rsid w:val="000B50EF"/>
    <w:rPr>
      <w:rFonts w:ascii="Times New Roman" w:eastAsia="Times New Roman" w:hAnsi="Times New Roman" w:cs="Times New Roman"/>
      <w:b/>
      <w:bCs/>
      <w:i w:val="0"/>
      <w:iCs w:val="0"/>
      <w:smallCaps w:val="0"/>
      <w:strike w:val="0"/>
      <w:spacing w:val="0"/>
      <w:sz w:val="23"/>
      <w:szCs w:val="23"/>
      <w:shd w:val="clear" w:color="auto" w:fill="FFFFFF"/>
      <w:lang w:bidi="ar-SA"/>
    </w:rPr>
  </w:style>
  <w:style w:type="character" w:customStyle="1" w:styleId="42pt">
    <w:name w:val="Основной текст (4) + Интервал 2 pt"/>
    <w:rsid w:val="000B50EF"/>
    <w:rPr>
      <w:b w:val="0"/>
      <w:bCs w:val="0"/>
      <w:i w:val="0"/>
      <w:iCs w:val="0"/>
      <w:smallCaps w:val="0"/>
      <w:strike w:val="0"/>
      <w:spacing w:val="50"/>
      <w:sz w:val="21"/>
      <w:szCs w:val="21"/>
      <w:shd w:val="clear" w:color="auto" w:fill="FFFFFF"/>
      <w:lang w:bidi="ar-SA"/>
    </w:rPr>
  </w:style>
  <w:style w:type="paragraph" w:styleId="a4">
    <w:name w:val="No Spacing"/>
    <w:uiPriority w:val="1"/>
    <w:qFormat/>
    <w:rsid w:val="000B50EF"/>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A3B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B73"/>
  </w:style>
  <w:style w:type="paragraph" w:styleId="a7">
    <w:name w:val="footer"/>
    <w:basedOn w:val="a"/>
    <w:link w:val="a8"/>
    <w:uiPriority w:val="99"/>
    <w:unhideWhenUsed/>
    <w:rsid w:val="003A3B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B73"/>
  </w:style>
  <w:style w:type="table" w:styleId="a9">
    <w:name w:val="Table Grid"/>
    <w:basedOn w:val="a1"/>
    <w:uiPriority w:val="59"/>
    <w:rsid w:val="005B3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2">
    <w:name w:val="c12"/>
    <w:basedOn w:val="a0"/>
    <w:rsid w:val="005B35C5"/>
  </w:style>
  <w:style w:type="character" w:customStyle="1" w:styleId="apple-converted-space">
    <w:name w:val="apple-converted-space"/>
    <w:basedOn w:val="a0"/>
    <w:rsid w:val="005B35C5"/>
  </w:style>
  <w:style w:type="paragraph" w:styleId="aa">
    <w:name w:val="Balloon Text"/>
    <w:basedOn w:val="a"/>
    <w:link w:val="ab"/>
    <w:uiPriority w:val="99"/>
    <w:semiHidden/>
    <w:unhideWhenUsed/>
    <w:rsid w:val="005B35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0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5AD6-1FDD-48C3-ABE1-2100BFA4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20516</Words>
  <Characters>116944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Завуч</cp:lastModifiedBy>
  <cp:revision>2</cp:revision>
  <cp:lastPrinted>2016-10-10T04:19:00Z</cp:lastPrinted>
  <dcterms:created xsi:type="dcterms:W3CDTF">2016-10-18T06:18:00Z</dcterms:created>
  <dcterms:modified xsi:type="dcterms:W3CDTF">2016-10-18T06:18:00Z</dcterms:modified>
</cp:coreProperties>
</file>